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51EDE">
        <w:rPr>
          <w:rFonts w:ascii="Times New Roman" w:eastAsia="Calibri" w:hAnsi="Times New Roman" w:cs="Times New Roman"/>
          <w:b/>
          <w:sz w:val="40"/>
          <w:szCs w:val="40"/>
        </w:rPr>
        <w:t>Román nyelv és irodalom</w:t>
      </w:r>
    </w:p>
    <w:p w:rsidR="00A51EDE" w:rsidRPr="00A51EDE" w:rsidRDefault="00A51EDE" w:rsidP="00A51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51EDE">
        <w:rPr>
          <w:rFonts w:ascii="Times New Roman" w:eastAsia="Calibri" w:hAnsi="Times New Roman" w:cs="Times New Roman"/>
          <w:b/>
          <w:sz w:val="40"/>
          <w:szCs w:val="40"/>
        </w:rPr>
        <w:t>9. - 12. évfolyam</w:t>
      </w:r>
    </w:p>
    <w:p w:rsidR="00A51EDE" w:rsidRPr="00A51EDE" w:rsidRDefault="00A51EDE" w:rsidP="00A51EDE">
      <w:pPr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A51EDE">
        <w:rPr>
          <w:rFonts w:ascii="Times New Roman" w:eastAsia="Calibri" w:hAnsi="Times New Roman" w:cs="Times New Roman"/>
          <w:b/>
          <w:sz w:val="40"/>
          <w:szCs w:val="40"/>
        </w:rPr>
        <w:br w:type="page"/>
      </w:r>
    </w:p>
    <w:p w:rsidR="00A51EDE" w:rsidRPr="00A51EDE" w:rsidRDefault="00A51EDE" w:rsidP="00A51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Anyanyelvű és kétnyelvű nemzetiségi nevelési-oktatási forma</w:t>
      </w:r>
    </w:p>
    <w:p w:rsidR="00A51EDE" w:rsidRPr="00A51EDE" w:rsidRDefault="00A51EDE" w:rsidP="00A51EDE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I. Fejlesztési feladatok</w:t>
      </w:r>
    </w:p>
    <w:p w:rsidR="00A51EDE" w:rsidRPr="00A51EDE" w:rsidRDefault="00A51EDE" w:rsidP="00A51E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gramStart"/>
      <w:r w:rsidRPr="00A51EDE">
        <w:rPr>
          <w:rFonts w:ascii="Times New Roman" w:eastAsia="Calibri" w:hAnsi="Times New Roman" w:cs="Times New Roman"/>
          <w:b/>
          <w:sz w:val="28"/>
          <w:szCs w:val="28"/>
        </w:rPr>
        <w:t>A</w:t>
      </w:r>
      <w:proofErr w:type="gramEnd"/>
      <w:r w:rsidRPr="00A51EDE">
        <w:rPr>
          <w:rFonts w:ascii="Times New Roman" w:eastAsia="Calibri" w:hAnsi="Times New Roman" w:cs="Times New Roman"/>
          <w:b/>
          <w:sz w:val="28"/>
          <w:szCs w:val="28"/>
        </w:rPr>
        <w:t xml:space="preserve"> fejlesztési feladatok szerkezete</w:t>
      </w:r>
    </w:p>
    <w:p w:rsidR="00A51EDE" w:rsidRPr="00A51EDE" w:rsidRDefault="00A51EDE" w:rsidP="00A51E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EDE">
        <w:rPr>
          <w:rFonts w:ascii="Times New Roman" w:eastAsia="Calibri" w:hAnsi="Times New Roman" w:cs="Times New Roman"/>
          <w:bCs/>
          <w:sz w:val="28"/>
          <w:szCs w:val="28"/>
        </w:rPr>
        <w:t>Szóbeli és írásbeli szövegértés</w:t>
      </w:r>
    </w:p>
    <w:p w:rsidR="00A51EDE" w:rsidRPr="00A51EDE" w:rsidRDefault="00A51EDE" w:rsidP="00A51E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EDE">
        <w:rPr>
          <w:rFonts w:ascii="Times New Roman" w:eastAsia="Calibri" w:hAnsi="Times New Roman" w:cs="Times New Roman"/>
          <w:bCs/>
          <w:sz w:val="28"/>
          <w:szCs w:val="28"/>
        </w:rPr>
        <w:t>Szóbeli és írásbeli szövegalkotás</w:t>
      </w:r>
    </w:p>
    <w:p w:rsidR="00A51EDE" w:rsidRPr="00A51EDE" w:rsidRDefault="00A51EDE" w:rsidP="00A51E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EDE">
        <w:rPr>
          <w:rFonts w:ascii="Times New Roman" w:eastAsia="Calibri" w:hAnsi="Times New Roman" w:cs="Times New Roman"/>
          <w:bCs/>
          <w:sz w:val="28"/>
          <w:szCs w:val="28"/>
        </w:rPr>
        <w:t>A tanulási képesség fejlesztése</w:t>
      </w:r>
    </w:p>
    <w:p w:rsidR="00A51EDE" w:rsidRPr="00A51EDE" w:rsidRDefault="00A51EDE" w:rsidP="00A51E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EDE">
        <w:rPr>
          <w:rFonts w:ascii="Times New Roman" w:eastAsia="Calibri" w:hAnsi="Times New Roman" w:cs="Times New Roman"/>
          <w:bCs/>
          <w:sz w:val="28"/>
          <w:szCs w:val="28"/>
        </w:rPr>
        <w:t>Anyanyelvi kultúra, ismeretek a nyelvről</w:t>
      </w:r>
    </w:p>
    <w:p w:rsidR="00A51EDE" w:rsidRPr="00A51EDE" w:rsidRDefault="00A51EDE" w:rsidP="00A51E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EDE">
        <w:rPr>
          <w:rFonts w:ascii="Times New Roman" w:eastAsia="Calibri" w:hAnsi="Times New Roman" w:cs="Times New Roman"/>
          <w:bCs/>
          <w:sz w:val="28"/>
          <w:szCs w:val="28"/>
        </w:rPr>
        <w:t>Irodalmi kultúra, irodalmi művek értelmezése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II. Közműveltségi tartalmak</w:t>
      </w:r>
    </w:p>
    <w:p w:rsidR="00A51EDE" w:rsidRPr="00A51EDE" w:rsidRDefault="00A51EDE" w:rsidP="00A51E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A51EDE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Anyanyelvi kultúra, ismeretek a nemzetiség nyelvéről</w:t>
      </w:r>
    </w:p>
    <w:p w:rsidR="00A51EDE" w:rsidRPr="00A51EDE" w:rsidRDefault="00A51EDE" w:rsidP="00A51E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A51EDE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Irodalmi kultúra, irodalmi művek értelmezése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I. Fejlesztési feladatok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1.Szóbeli és írásbeli szövegértés</w:t>
      </w:r>
    </w:p>
    <w:p w:rsidR="00A51EDE" w:rsidRPr="00A51EDE" w:rsidRDefault="00A51EDE" w:rsidP="00A51ED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Az önfejlesztéshez és a társas-társadalmi párbeszédhez szükséges román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nyelvi kompetenciák folyamatos fejlesztése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Hangzó szövegek verbális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nem verbális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kódjainak megértése. Törekvés a megértésre, a megértési hibák korrigálására.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 korosztálynak megfelelő olvasási és szövegértési képességek folyamatos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differenciálása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megértése. Az értő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hangos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néma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olvasás, a megértés szóbeli és írásbeli alkalmazása az elemi feladatmegoldástól – a beszélgetésen át – az önálló írásműig.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Különböző szövegtípusok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megértése (szépirodalmi, közismereti) 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kreatív értelmezése;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(önálló vélemény kifejtése).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Hagyományos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digitális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felületen megjelenített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szóbeli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írásbeli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szövegek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értő-érző befogadása, helyes nyelvi magatartás kialakítása.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Biztos szövegértési (</w:t>
      </w:r>
      <w:proofErr w:type="spellStart"/>
      <w:r w:rsidRPr="00A51EDE">
        <w:rPr>
          <w:rFonts w:ascii="Times New Roman" w:eastAsia="Calibri" w:hAnsi="Times New Roman" w:cs="Times New Roman"/>
          <w:bCs/>
          <w:sz w:val="24"/>
          <w:szCs w:val="24"/>
        </w:rPr>
        <w:t>-és</w:t>
      </w:r>
      <w:proofErr w:type="spellEnd"/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szövegalkotási) kompetenciával, fejlett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csapatszellemmel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egyéni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csoportmunka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) és </w:t>
      </w:r>
      <w:proofErr w:type="spellStart"/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problémaérzékeny</w:t>
      </w:r>
      <w:proofErr w:type="spellEnd"/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gondolkodással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rendelkező tanulók képzése.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9-10.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Érti az anyaországi beszélők </w:t>
      </w:r>
      <w:r w:rsidRPr="00A51EDE">
        <w:rPr>
          <w:rFonts w:ascii="Times New Roman" w:eastAsia="Calibri" w:hAnsi="Times New Roman" w:cs="Times New Roman"/>
          <w:iCs/>
          <w:sz w:val="24"/>
        </w:rPr>
        <w:t>megfelelő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tempójú</w:t>
      </w:r>
      <w:r w:rsidRPr="00A51EDE">
        <w:rPr>
          <w:rFonts w:ascii="Times New Roman" w:eastAsia="Calibri" w:hAnsi="Times New Roman" w:cs="Times New Roman"/>
          <w:sz w:val="24"/>
        </w:rPr>
        <w:t xml:space="preserve"> kommunikációját különböző élethelyzetekben.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Megérti az egyre több szaknyelvi kifejezést tartalmazó szóbeli szövegeket.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Érti a tudományos és művészeti tárgykörű előadások lényegét.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Megérti a korosztályának megfelelő filmek (</w:t>
      </w:r>
      <w:r w:rsidRPr="00A51EDE">
        <w:rPr>
          <w:rFonts w:ascii="Times New Roman" w:eastAsia="Calibri" w:hAnsi="Times New Roman" w:cs="Times New Roman"/>
          <w:iCs/>
          <w:sz w:val="24"/>
        </w:rPr>
        <w:t>barátság, szerelem, természetközelség…</w:t>
      </w:r>
      <w:r w:rsidRPr="00A51EDE">
        <w:rPr>
          <w:rFonts w:ascii="Times New Roman" w:eastAsia="Calibri" w:hAnsi="Times New Roman" w:cs="Times New Roman"/>
          <w:sz w:val="24"/>
        </w:rPr>
        <w:t xml:space="preserve">) tartalmát, fő mondanivalóját, valamint a rádió- és tévéműsorok hangzó szövegeit (pl. </w:t>
      </w:r>
      <w:r w:rsidRPr="00A51EDE">
        <w:rPr>
          <w:rFonts w:ascii="Times New Roman" w:eastAsia="Calibri" w:hAnsi="Times New Roman" w:cs="Times New Roman"/>
          <w:iCs/>
          <w:sz w:val="24"/>
        </w:rPr>
        <w:t>hírek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Digitális csatornákon is megtekint és hallgat érdeklődésének megfelelő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színházi </w:t>
      </w:r>
      <w:r w:rsidRPr="00A51EDE">
        <w:rPr>
          <w:rFonts w:ascii="Times New Roman" w:eastAsia="Calibri" w:hAnsi="Times New Roman" w:cs="Times New Roman"/>
          <w:sz w:val="24"/>
        </w:rPr>
        <w:t>produkciókat.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Értelmezi a hangzó szövegekben a beszélők </w:t>
      </w:r>
      <w:r w:rsidRPr="00A51EDE">
        <w:rPr>
          <w:rFonts w:ascii="Times New Roman" w:eastAsia="Calibri" w:hAnsi="Times New Roman" w:cs="Times New Roman"/>
          <w:iCs/>
          <w:sz w:val="24"/>
        </w:rPr>
        <w:t>gondolatmenetét</w:t>
      </w:r>
      <w:r w:rsidRPr="00A51EDE">
        <w:rPr>
          <w:rFonts w:ascii="Times New Roman" w:eastAsia="Calibri" w:hAnsi="Times New Roman" w:cs="Times New Roman"/>
          <w:sz w:val="24"/>
        </w:rPr>
        <w:t xml:space="preserve"> és az egyre </w:t>
      </w:r>
      <w:r w:rsidRPr="00A51EDE">
        <w:rPr>
          <w:rFonts w:ascii="Times New Roman" w:eastAsia="Calibri" w:hAnsi="Times New Roman" w:cs="Times New Roman"/>
          <w:iCs/>
          <w:sz w:val="24"/>
        </w:rPr>
        <w:t>bonyolultabb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A51EDE">
        <w:rPr>
          <w:rFonts w:ascii="Times New Roman" w:eastAsia="Calibri" w:hAnsi="Times New Roman" w:cs="Times New Roman"/>
          <w:iCs/>
          <w:sz w:val="24"/>
        </w:rPr>
        <w:t>nyelv(</w:t>
      </w:r>
      <w:proofErr w:type="gramEnd"/>
      <w:r w:rsidRPr="00A51EDE">
        <w:rPr>
          <w:rFonts w:ascii="Times New Roman" w:eastAsia="Calibri" w:hAnsi="Times New Roman" w:cs="Times New Roman"/>
          <w:iCs/>
          <w:sz w:val="24"/>
        </w:rPr>
        <w:t>tan)i elemeket.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Önálló véleményalkotással </w:t>
      </w:r>
      <w:r w:rsidRPr="00A51EDE">
        <w:rPr>
          <w:rFonts w:ascii="Times New Roman" w:eastAsia="Calibri" w:hAnsi="Times New Roman" w:cs="Times New Roman"/>
          <w:iCs/>
          <w:sz w:val="24"/>
        </w:rPr>
        <w:t>(</w:t>
      </w:r>
      <w:r w:rsidRPr="00A51EDE">
        <w:rPr>
          <w:rFonts w:ascii="Times New Roman" w:eastAsia="Calibri" w:hAnsi="Times New Roman" w:cs="Times New Roman"/>
          <w:sz w:val="24"/>
        </w:rPr>
        <w:t xml:space="preserve">pro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sz w:val="24"/>
        </w:rPr>
        <w:t xml:space="preserve">kontra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érvekkel) </w:t>
      </w:r>
      <w:r w:rsidRPr="00A51EDE">
        <w:rPr>
          <w:rFonts w:ascii="Times New Roman" w:eastAsia="Calibri" w:hAnsi="Times New Roman" w:cs="Times New Roman"/>
          <w:sz w:val="24"/>
        </w:rPr>
        <w:t xml:space="preserve">reagál a hallottakra </w:t>
      </w:r>
      <w:r w:rsidRPr="00A51EDE">
        <w:rPr>
          <w:rFonts w:ascii="Times New Roman" w:eastAsia="Calibri" w:hAnsi="Times New Roman" w:cs="Times New Roman"/>
          <w:iCs/>
          <w:sz w:val="24"/>
        </w:rPr>
        <w:t>többszereplős</w:t>
      </w:r>
      <w:r w:rsidRPr="00A51EDE">
        <w:rPr>
          <w:rFonts w:ascii="Times New Roman" w:eastAsia="Calibri" w:hAnsi="Times New Roman" w:cs="Times New Roman"/>
          <w:sz w:val="24"/>
        </w:rPr>
        <w:t xml:space="preserve"> beszédhelyzetekben.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Erősödik az érdeklődése az egyre </w:t>
      </w:r>
      <w:r w:rsidRPr="00A51EDE">
        <w:rPr>
          <w:rFonts w:ascii="Times New Roman" w:eastAsia="Calibri" w:hAnsi="Times New Roman" w:cs="Times New Roman"/>
          <w:iCs/>
          <w:sz w:val="24"/>
        </w:rPr>
        <w:t>változatosabb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témájú írott szövegek</w:t>
      </w:r>
      <w:r w:rsidRPr="00A51EDE">
        <w:rPr>
          <w:rFonts w:ascii="Times New Roman" w:eastAsia="Calibri" w:hAnsi="Times New Roman" w:cs="Times New Roman"/>
          <w:sz w:val="24"/>
        </w:rPr>
        <w:t xml:space="preserve"> iránt.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Tempósan és </w:t>
      </w:r>
      <w:r w:rsidRPr="00A51EDE">
        <w:rPr>
          <w:rFonts w:ascii="Times New Roman" w:eastAsia="Calibri" w:hAnsi="Times New Roman" w:cs="Times New Roman"/>
          <w:iCs/>
          <w:sz w:val="24"/>
        </w:rPr>
        <w:t>kritikusan</w:t>
      </w:r>
      <w:r w:rsidRPr="00A51EDE">
        <w:rPr>
          <w:rFonts w:ascii="Times New Roman" w:eastAsia="Calibri" w:hAnsi="Times New Roman" w:cs="Times New Roman"/>
          <w:sz w:val="24"/>
        </w:rPr>
        <w:t xml:space="preserve"> olvas </w:t>
      </w:r>
      <w:r w:rsidRPr="00A51EDE">
        <w:rPr>
          <w:rFonts w:ascii="Times New Roman" w:eastAsia="Calibri" w:hAnsi="Times New Roman" w:cs="Times New Roman"/>
          <w:iCs/>
          <w:sz w:val="24"/>
        </w:rPr>
        <w:t>különböző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szövegtípusokat</w:t>
      </w:r>
      <w:r w:rsidRPr="00A51EDE">
        <w:rPr>
          <w:rFonts w:ascii="Times New Roman" w:eastAsia="Calibri" w:hAnsi="Times New Roman" w:cs="Times New Roman"/>
          <w:sz w:val="24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A hagyományos vagy digitális alapon megírt szövegekből szerzett ismereteit összekapcsolja a más területeken szerzett tudással (</w:t>
      </w:r>
      <w:proofErr w:type="spellStart"/>
      <w:r w:rsidRPr="00A51EDE">
        <w:rPr>
          <w:rFonts w:ascii="Times New Roman" w:eastAsia="Calibri" w:hAnsi="Times New Roman" w:cs="Times New Roman"/>
          <w:sz w:val="24"/>
        </w:rPr>
        <w:t>interdiszciplinaritás</w:t>
      </w:r>
      <w:proofErr w:type="spellEnd"/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Megérti az elvontabb tartalmú és a </w:t>
      </w:r>
      <w:r w:rsidRPr="00A51EDE">
        <w:rPr>
          <w:rFonts w:ascii="Times New Roman" w:eastAsia="Calibri" w:hAnsi="Times New Roman" w:cs="Times New Roman"/>
          <w:iCs/>
          <w:sz w:val="24"/>
        </w:rPr>
        <w:t>tájékoztató</w:t>
      </w:r>
      <w:r w:rsidRPr="00A51EDE">
        <w:rPr>
          <w:rFonts w:ascii="Times New Roman" w:eastAsia="Calibri" w:hAnsi="Times New Roman" w:cs="Times New Roman"/>
          <w:sz w:val="24"/>
        </w:rPr>
        <w:t xml:space="preserve"> jellegű szövegek üzenetét és </w:t>
      </w:r>
      <w:r w:rsidRPr="00A51EDE">
        <w:rPr>
          <w:rFonts w:ascii="Times New Roman" w:eastAsia="Calibri" w:hAnsi="Times New Roman" w:cs="Times New Roman"/>
          <w:iCs/>
          <w:sz w:val="24"/>
        </w:rPr>
        <w:t>kreatívan</w:t>
      </w:r>
      <w:r w:rsidRPr="00A51EDE">
        <w:rPr>
          <w:rFonts w:ascii="Times New Roman" w:eastAsia="Calibri" w:hAnsi="Times New Roman" w:cs="Times New Roman"/>
          <w:sz w:val="24"/>
        </w:rPr>
        <w:t xml:space="preserve"> hasznosítja.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Érti és érzi a szépirodalmi alkotások mélyebb üzenetét, a katartikus hatását, és szívesen olvas (szabadidejében is).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Az amatőr színtársulat fellépésein vagy az irodalmi színpad zenés-verses produkcióinak bemutatásakor pontosan reprodukálja az írott szövegeket (</w:t>
      </w:r>
      <w:r w:rsidRPr="00A51EDE">
        <w:rPr>
          <w:rFonts w:ascii="Times New Roman" w:eastAsia="Calibri" w:hAnsi="Times New Roman" w:cs="Times New Roman"/>
          <w:iCs/>
          <w:sz w:val="24"/>
        </w:rPr>
        <w:t>vers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prózarészlet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autentikus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szöveg</w:t>
      </w:r>
      <w:r w:rsidRPr="00A51EDE">
        <w:rPr>
          <w:rFonts w:ascii="Times New Roman" w:eastAsia="Calibri" w:hAnsi="Times New Roman" w:cs="Times New Roman"/>
          <w:sz w:val="24"/>
        </w:rPr>
        <w:t>…).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Egyre </w:t>
      </w:r>
      <w:r w:rsidRPr="00A51EDE">
        <w:rPr>
          <w:rFonts w:ascii="Times New Roman" w:eastAsia="Calibri" w:hAnsi="Times New Roman" w:cs="Times New Roman"/>
          <w:iCs/>
          <w:sz w:val="24"/>
        </w:rPr>
        <w:t>hosszabb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összetettebb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elvontabb</w:t>
      </w:r>
      <w:r w:rsidRPr="00A51EDE">
        <w:rPr>
          <w:rFonts w:ascii="Times New Roman" w:eastAsia="Calibri" w:hAnsi="Times New Roman" w:cs="Times New Roman"/>
          <w:sz w:val="24"/>
        </w:rPr>
        <w:t xml:space="preserve"> írott szövegeket értelmez.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Az írott szövegeket nemcsak </w:t>
      </w:r>
      <w:r w:rsidRPr="00A51EDE">
        <w:rPr>
          <w:rFonts w:ascii="Times New Roman" w:eastAsia="Calibri" w:hAnsi="Times New Roman" w:cs="Times New Roman"/>
          <w:iCs/>
          <w:sz w:val="24"/>
        </w:rPr>
        <w:t>ismeretszerzésre</w:t>
      </w:r>
      <w:r w:rsidRPr="00A51EDE">
        <w:rPr>
          <w:rFonts w:ascii="Times New Roman" w:eastAsia="Calibri" w:hAnsi="Times New Roman" w:cs="Times New Roman"/>
          <w:sz w:val="24"/>
        </w:rPr>
        <w:t>, hanem szórakozásra is felhasználja.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Értő-érző olvasóként néz idegen nyelvű, szinkronizálatlan </w:t>
      </w:r>
      <w:r w:rsidRPr="00A51EDE">
        <w:rPr>
          <w:rFonts w:ascii="Times New Roman" w:eastAsia="Calibri" w:hAnsi="Times New Roman" w:cs="Times New Roman"/>
          <w:iCs/>
          <w:sz w:val="24"/>
        </w:rPr>
        <w:t>filmeket</w:t>
      </w:r>
      <w:r w:rsidRPr="00A51EDE">
        <w:rPr>
          <w:rFonts w:ascii="Times New Roman" w:eastAsia="Calibri" w:hAnsi="Times New Roman" w:cs="Times New Roman"/>
          <w:sz w:val="24"/>
        </w:rPr>
        <w:t>, román nyelvű felirattal.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r w:rsidRPr="00A51EDE">
        <w:rPr>
          <w:rFonts w:ascii="Times New Roman" w:eastAsia="Calibri" w:hAnsi="Times New Roman" w:cs="Times New Roman"/>
          <w:iCs/>
          <w:sz w:val="24"/>
        </w:rPr>
        <w:t>digitális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eszközöket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magabiztosan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rendeltetésszerűen</w:t>
      </w:r>
      <w:r w:rsidRPr="00A51EDE">
        <w:rPr>
          <w:rFonts w:ascii="Times New Roman" w:eastAsia="Calibri" w:hAnsi="Times New Roman" w:cs="Times New Roman"/>
          <w:sz w:val="24"/>
        </w:rPr>
        <w:t xml:space="preserve"> használja anyanyelvi szókincsének és kultúrájának gyarapítására.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C05470" w:rsidRPr="00A51EDE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11-12.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érti az anyaországi beszélők </w:t>
      </w:r>
      <w:r w:rsidRPr="00A51EDE">
        <w:rPr>
          <w:rFonts w:ascii="Times New Roman" w:eastAsia="Calibri" w:hAnsi="Times New Roman" w:cs="Times New Roman"/>
          <w:iCs/>
          <w:sz w:val="24"/>
        </w:rPr>
        <w:t>bonyolultabb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gyorsabb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tempójú</w:t>
      </w:r>
      <w:r w:rsidRPr="00A51EDE">
        <w:rPr>
          <w:rFonts w:ascii="Times New Roman" w:eastAsia="Calibri" w:hAnsi="Times New Roman" w:cs="Times New Roman"/>
          <w:sz w:val="24"/>
        </w:rPr>
        <w:t xml:space="preserve"> szövegeit a mindennapi kommunikációs helyzetekben.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Érti és alkalmazza a különböző tantárgyak szaknyelvi kifejezéskészletét, a tanárok </w:t>
      </w:r>
      <w:r w:rsidRPr="00A51EDE">
        <w:rPr>
          <w:rFonts w:ascii="Times New Roman" w:eastAsia="Calibri" w:hAnsi="Times New Roman" w:cs="Times New Roman"/>
          <w:iCs/>
          <w:sz w:val="24"/>
        </w:rPr>
        <w:t>magyarázatát</w:t>
      </w:r>
      <w:r w:rsidRPr="00A51EDE">
        <w:rPr>
          <w:rFonts w:ascii="Times New Roman" w:eastAsia="Calibri" w:hAnsi="Times New Roman" w:cs="Times New Roman"/>
          <w:sz w:val="24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tudományos és művészeti tárgykörű előadásokat megérti és </w:t>
      </w:r>
      <w:r w:rsidRPr="00A51EDE">
        <w:rPr>
          <w:rFonts w:ascii="Times New Roman" w:eastAsia="Calibri" w:hAnsi="Times New Roman" w:cs="Times New Roman"/>
          <w:iCs/>
          <w:sz w:val="24"/>
        </w:rPr>
        <w:t>mélyrehatóan</w:t>
      </w:r>
      <w:r w:rsidRPr="00A51EDE">
        <w:rPr>
          <w:rFonts w:ascii="Times New Roman" w:eastAsia="Calibri" w:hAnsi="Times New Roman" w:cs="Times New Roman"/>
          <w:sz w:val="24"/>
        </w:rPr>
        <w:t xml:space="preserve"> értelmezi (</w:t>
      </w:r>
      <w:r w:rsidRPr="00A51EDE">
        <w:rPr>
          <w:rFonts w:ascii="Times New Roman" w:eastAsia="Calibri" w:hAnsi="Times New Roman" w:cs="Times New Roman"/>
          <w:iCs/>
          <w:sz w:val="24"/>
        </w:rPr>
        <w:t>élőszóban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digitális</w:t>
      </w:r>
      <w:r w:rsidRPr="00A51EDE">
        <w:rPr>
          <w:rFonts w:ascii="Times New Roman" w:eastAsia="Calibri" w:hAnsi="Times New Roman" w:cs="Times New Roman"/>
          <w:sz w:val="24"/>
        </w:rPr>
        <w:t xml:space="preserve"> felületen egyaránt).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Megérti és értelmezi a bonyolultabb tartalmú román filmek hangzó szövegeit is.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Különböző szövegtípusok</w:t>
      </w:r>
      <w:r w:rsidRPr="00A51EDE">
        <w:rPr>
          <w:rFonts w:ascii="Times New Roman" w:eastAsia="Calibri" w:hAnsi="Times New Roman" w:cs="Times New Roman"/>
          <w:sz w:val="24"/>
        </w:rPr>
        <w:t xml:space="preserve"> nemcsak szépirodalmi szövegek, hanem (pl. gyors tempójú médiaszövegek tartalmának megértése). </w:t>
      </w:r>
      <w:r w:rsidRPr="00A51EDE">
        <w:rPr>
          <w:rFonts w:ascii="Times New Roman" w:eastAsia="Calibri" w:hAnsi="Times New Roman" w:cs="Times New Roman"/>
          <w:iCs/>
          <w:sz w:val="24"/>
        </w:rPr>
        <w:t>Digitális</w:t>
      </w:r>
      <w:r w:rsidRPr="00A51EDE">
        <w:rPr>
          <w:rFonts w:ascii="Times New Roman" w:eastAsia="Calibri" w:hAnsi="Times New Roman" w:cs="Times New Roman"/>
          <w:sz w:val="24"/>
        </w:rPr>
        <w:t xml:space="preserve"> csatornákon a maga szórakoztatására is hallgat az érdeklődésének megfelelő </w:t>
      </w:r>
      <w:r w:rsidRPr="00A51EDE">
        <w:rPr>
          <w:rFonts w:ascii="Times New Roman" w:eastAsia="Calibri" w:hAnsi="Times New Roman" w:cs="Times New Roman"/>
          <w:iCs/>
          <w:sz w:val="24"/>
        </w:rPr>
        <w:t>autentikus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szövegeket</w:t>
      </w:r>
      <w:r w:rsidRPr="00A51EDE">
        <w:rPr>
          <w:rFonts w:ascii="Times New Roman" w:eastAsia="Calibri" w:hAnsi="Times New Roman" w:cs="Times New Roman"/>
          <w:sz w:val="24"/>
        </w:rPr>
        <w:t xml:space="preserve"> (pl. rock együttesek, sportközvetítések, stb.).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Értelmezi a hangzó szövegekben a beszélő </w:t>
      </w:r>
      <w:r w:rsidRPr="00A51EDE">
        <w:rPr>
          <w:rFonts w:ascii="Times New Roman" w:eastAsia="Calibri" w:hAnsi="Times New Roman" w:cs="Times New Roman"/>
          <w:iCs/>
          <w:sz w:val="24"/>
        </w:rPr>
        <w:t>gondolatmenetét</w:t>
      </w:r>
      <w:r w:rsidRPr="00A51EDE">
        <w:rPr>
          <w:rFonts w:ascii="Times New Roman" w:eastAsia="Calibri" w:hAnsi="Times New Roman" w:cs="Times New Roman"/>
          <w:sz w:val="24"/>
        </w:rPr>
        <w:t xml:space="preserve">, figyeli </w:t>
      </w:r>
      <w:r w:rsidRPr="00A51EDE">
        <w:rPr>
          <w:rFonts w:ascii="Times New Roman" w:eastAsia="Calibri" w:hAnsi="Times New Roman" w:cs="Times New Roman"/>
          <w:iCs/>
          <w:sz w:val="24"/>
        </w:rPr>
        <w:t>nyelvhelyességét,</w:t>
      </w:r>
      <w:r w:rsidRPr="00A51EDE">
        <w:rPr>
          <w:rFonts w:ascii="Times New Roman" w:eastAsia="Calibri" w:hAnsi="Times New Roman" w:cs="Times New Roman"/>
          <w:sz w:val="24"/>
        </w:rPr>
        <w:t xml:space="preserve"> a </w:t>
      </w:r>
      <w:r w:rsidRPr="00A51EDE">
        <w:rPr>
          <w:rFonts w:ascii="Times New Roman" w:eastAsia="Calibri" w:hAnsi="Times New Roman" w:cs="Times New Roman"/>
          <w:iCs/>
          <w:sz w:val="24"/>
        </w:rPr>
        <w:t>szövegfonetikai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eszközök</w:t>
      </w:r>
      <w:r w:rsidRPr="00A51EDE">
        <w:rPr>
          <w:rFonts w:ascii="Times New Roman" w:eastAsia="Calibri" w:hAnsi="Times New Roman" w:cs="Times New Roman"/>
          <w:sz w:val="24"/>
        </w:rPr>
        <w:t xml:space="preserve"> használatát (</w:t>
      </w:r>
      <w:r w:rsidRPr="00A51EDE">
        <w:rPr>
          <w:rFonts w:ascii="Times New Roman" w:eastAsia="Calibri" w:hAnsi="Times New Roman" w:cs="Times New Roman"/>
          <w:iCs/>
          <w:sz w:val="24"/>
        </w:rPr>
        <w:t>hangsúly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hanglejtés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Anyaországi beszélők társaságában is aktív </w:t>
      </w:r>
      <w:r w:rsidRPr="00A51EDE">
        <w:rPr>
          <w:rFonts w:ascii="Times New Roman" w:eastAsia="Calibri" w:hAnsi="Times New Roman" w:cs="Times New Roman"/>
          <w:iCs/>
          <w:sz w:val="24"/>
        </w:rPr>
        <w:t>értő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érvelő</w:t>
      </w:r>
      <w:r w:rsidRPr="00A51EDE">
        <w:rPr>
          <w:rFonts w:ascii="Times New Roman" w:eastAsia="Calibri" w:hAnsi="Times New Roman" w:cs="Times New Roman"/>
          <w:sz w:val="24"/>
        </w:rPr>
        <w:t xml:space="preserve"> beszélgető-partnerré válik.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Bátran olvas egyre </w:t>
      </w:r>
      <w:r w:rsidRPr="00A51EDE">
        <w:rPr>
          <w:rFonts w:ascii="Times New Roman" w:eastAsia="Calibri" w:hAnsi="Times New Roman" w:cs="Times New Roman"/>
          <w:iCs/>
          <w:sz w:val="24"/>
        </w:rPr>
        <w:t>nagyobb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terjedelmű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összetettebb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tartalmú</w:t>
      </w:r>
      <w:r w:rsidRPr="00A51EDE">
        <w:rPr>
          <w:rFonts w:ascii="Times New Roman" w:eastAsia="Calibri" w:hAnsi="Times New Roman" w:cs="Times New Roman"/>
          <w:sz w:val="24"/>
        </w:rPr>
        <w:t xml:space="preserve"> szövegeket.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Hangos</w:t>
      </w:r>
      <w:r w:rsidRPr="00A51EDE">
        <w:rPr>
          <w:rFonts w:ascii="Times New Roman" w:eastAsia="Calibri" w:hAnsi="Times New Roman" w:cs="Times New Roman"/>
          <w:sz w:val="24"/>
        </w:rPr>
        <w:t xml:space="preserve"> olvasáskor figyel a szövegfonetikai eszközök helyes használatára.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Gyorsan olvas, jól érti és mélyrehatóan értelmezi a papíralapú és digitális színes tartalmú szövegeket.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Megérti és mélyrehatóan értelmezi a </w:t>
      </w:r>
      <w:r w:rsidRPr="00A51EDE">
        <w:rPr>
          <w:rFonts w:ascii="Times New Roman" w:eastAsia="Calibri" w:hAnsi="Times New Roman" w:cs="Times New Roman"/>
          <w:iCs/>
          <w:sz w:val="24"/>
        </w:rPr>
        <w:t>szépirodalmi</w:t>
      </w:r>
      <w:r w:rsidRPr="00A51EDE">
        <w:rPr>
          <w:rFonts w:ascii="Times New Roman" w:eastAsia="Calibri" w:hAnsi="Times New Roman" w:cs="Times New Roman"/>
          <w:sz w:val="24"/>
        </w:rPr>
        <w:t xml:space="preserve"> szövegeket, és feltárja a jelenség mögötti lényeget, a többletjelentéseket.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Megérti és értelmezi a bonyolultabb és különböző műfajú szövegeket.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Az amatőr </w:t>
      </w:r>
      <w:proofErr w:type="spellStart"/>
      <w:r w:rsidRPr="00A51EDE">
        <w:rPr>
          <w:rFonts w:ascii="Times New Roman" w:eastAsia="Calibri" w:hAnsi="Times New Roman" w:cs="Times New Roman"/>
          <w:sz w:val="24"/>
        </w:rPr>
        <w:t>színjátszókör</w:t>
      </w:r>
      <w:proofErr w:type="spellEnd"/>
      <w:r w:rsidRPr="00A51EDE">
        <w:rPr>
          <w:rFonts w:ascii="Times New Roman" w:eastAsia="Calibri" w:hAnsi="Times New Roman" w:cs="Times New Roman"/>
          <w:sz w:val="24"/>
        </w:rPr>
        <w:t xml:space="preserve"> fellépésein egyre nagyobb lélegzetű írott </w:t>
      </w:r>
      <w:r w:rsidRPr="00A51EDE">
        <w:rPr>
          <w:rFonts w:ascii="Times New Roman" w:eastAsia="Calibri" w:hAnsi="Times New Roman" w:cs="Times New Roman"/>
          <w:iCs/>
          <w:sz w:val="24"/>
        </w:rPr>
        <w:t>szövegeket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reprodukál</w:t>
      </w:r>
      <w:r w:rsidRPr="00A51EDE">
        <w:rPr>
          <w:rFonts w:ascii="Times New Roman" w:eastAsia="Calibri" w:hAnsi="Times New Roman" w:cs="Times New Roman"/>
          <w:sz w:val="24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Szövegértési képességét az </w:t>
      </w:r>
      <w:r w:rsidRPr="00A51EDE">
        <w:rPr>
          <w:rFonts w:ascii="Times New Roman" w:eastAsia="Calibri" w:hAnsi="Times New Roman" w:cs="Times New Roman"/>
          <w:iCs/>
          <w:sz w:val="24"/>
        </w:rPr>
        <w:t>önmaga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szórakoztatására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személyiségének</w:t>
      </w:r>
      <w:r w:rsidRPr="00A51EDE">
        <w:rPr>
          <w:rFonts w:ascii="Times New Roman" w:eastAsia="Calibri" w:hAnsi="Times New Roman" w:cs="Times New Roman"/>
          <w:sz w:val="24"/>
        </w:rPr>
        <w:t xml:space="preserve"> a </w:t>
      </w:r>
      <w:r w:rsidRPr="00A51EDE">
        <w:rPr>
          <w:rFonts w:ascii="Times New Roman" w:eastAsia="Calibri" w:hAnsi="Times New Roman" w:cs="Times New Roman"/>
          <w:iCs/>
          <w:sz w:val="24"/>
        </w:rPr>
        <w:t>fejlesztésére</w:t>
      </w:r>
      <w:r w:rsidRPr="00A51EDE">
        <w:rPr>
          <w:rFonts w:ascii="Times New Roman" w:eastAsia="Calibri" w:hAnsi="Times New Roman" w:cs="Times New Roman"/>
          <w:sz w:val="24"/>
        </w:rPr>
        <w:t xml:space="preserve"> használja (kompetenciafejlesztés, </w:t>
      </w:r>
      <w:r w:rsidRPr="00A51EDE">
        <w:rPr>
          <w:rFonts w:ascii="Times New Roman" w:eastAsia="Calibri" w:hAnsi="Times New Roman" w:cs="Times New Roman"/>
          <w:iCs/>
          <w:sz w:val="24"/>
        </w:rPr>
        <w:t>morális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érzelmi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esztétikai</w:t>
      </w:r>
      <w:r w:rsidRPr="00A51EDE">
        <w:rPr>
          <w:rFonts w:ascii="Times New Roman" w:eastAsia="Calibri" w:hAnsi="Times New Roman" w:cs="Times New Roman"/>
          <w:sz w:val="24"/>
        </w:rPr>
        <w:t xml:space="preserve"> nevelés).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Értő-érző gyorsolvasóként néz idegen nyelvű szinkronizálatlan </w:t>
      </w:r>
      <w:r w:rsidRPr="00A51EDE">
        <w:rPr>
          <w:rFonts w:ascii="Times New Roman" w:eastAsia="Calibri" w:hAnsi="Times New Roman" w:cs="Times New Roman"/>
          <w:iCs/>
          <w:sz w:val="24"/>
        </w:rPr>
        <w:t>filmeket</w:t>
      </w:r>
      <w:r w:rsidRPr="00A51EDE">
        <w:rPr>
          <w:rFonts w:ascii="Times New Roman" w:eastAsia="Calibri" w:hAnsi="Times New Roman" w:cs="Times New Roman"/>
          <w:sz w:val="24"/>
        </w:rPr>
        <w:t xml:space="preserve">, román nyelvű felirattal. Ismereteit </w:t>
      </w:r>
      <w:r w:rsidRPr="00A51EDE">
        <w:rPr>
          <w:rFonts w:ascii="Times New Roman" w:eastAsia="Calibri" w:hAnsi="Times New Roman" w:cs="Times New Roman"/>
          <w:iCs/>
          <w:sz w:val="24"/>
        </w:rPr>
        <w:t>összeköti</w:t>
      </w:r>
      <w:r w:rsidRPr="00A51EDE">
        <w:rPr>
          <w:rFonts w:ascii="Times New Roman" w:eastAsia="Calibri" w:hAnsi="Times New Roman" w:cs="Times New Roman"/>
          <w:sz w:val="24"/>
        </w:rPr>
        <w:t xml:space="preserve"> az </w:t>
      </w:r>
      <w:r w:rsidRPr="00A51EDE">
        <w:rPr>
          <w:rFonts w:ascii="Times New Roman" w:eastAsia="Calibri" w:hAnsi="Times New Roman" w:cs="Times New Roman"/>
          <w:iCs/>
          <w:sz w:val="24"/>
        </w:rPr>
        <w:t>irodalmi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történelmi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földrajzi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képzőművészeti</w:t>
      </w:r>
      <w:r w:rsidRPr="00A51EDE">
        <w:rPr>
          <w:rFonts w:ascii="Times New Roman" w:eastAsia="Calibri" w:hAnsi="Times New Roman" w:cs="Times New Roman"/>
          <w:sz w:val="24"/>
        </w:rPr>
        <w:t xml:space="preserve"> tudásával.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digitális eszközöket </w:t>
      </w:r>
      <w:r w:rsidRPr="00A51EDE">
        <w:rPr>
          <w:rFonts w:ascii="Times New Roman" w:eastAsia="Calibri" w:hAnsi="Times New Roman" w:cs="Times New Roman"/>
          <w:iCs/>
          <w:sz w:val="24"/>
        </w:rPr>
        <w:t>hatékonyan, magabiztosan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rendeltetésszerűen</w:t>
      </w:r>
      <w:r w:rsidRPr="00A51EDE">
        <w:rPr>
          <w:rFonts w:ascii="Times New Roman" w:eastAsia="Calibri" w:hAnsi="Times New Roman" w:cs="Times New Roman"/>
          <w:sz w:val="24"/>
        </w:rPr>
        <w:t xml:space="preserve"> használja, nemcsak a nyelvi, hanem </w:t>
      </w:r>
      <w:r w:rsidRPr="00A51EDE">
        <w:rPr>
          <w:rFonts w:ascii="Times New Roman" w:eastAsia="Calibri" w:hAnsi="Times New Roman" w:cs="Times New Roman"/>
          <w:iCs/>
          <w:sz w:val="24"/>
        </w:rPr>
        <w:t>komplex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személyiségének</w:t>
      </w:r>
      <w:r w:rsidRPr="00A51EDE">
        <w:rPr>
          <w:rFonts w:ascii="Times New Roman" w:eastAsia="Calibri" w:hAnsi="Times New Roman" w:cs="Times New Roman"/>
          <w:sz w:val="24"/>
        </w:rPr>
        <w:t xml:space="preserve"> a fejlesztésére.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Szóbeli és írásbeli szövegalkotás</w:t>
      </w:r>
    </w:p>
    <w:p w:rsidR="00A51EDE" w:rsidRPr="00A51EDE" w:rsidRDefault="00A51EDE" w:rsidP="00A51ED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 tanulók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beszéd- és íráskultúrájának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folyamatos fejlesztése 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hagyományos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digitális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információhordozók rendeltetésszerű használatával.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Képzési szakaszokat átívelő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szövegalkotási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nyelvgyakorlás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játékos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kreatív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feladatokkal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egyéni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csapatmunkában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egyaránt. A román nyelvű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szóbeliség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írásbeliség normáinak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megismerése, az életkori sajátosságoknak megfelelő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beszéd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és írástechnikák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elsajátítása és használata. 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helyes kiejtésmód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(helyes hangképzés, hangerő, hanglejtés…) eszközeinek megismerése és alkalmazása a kommunikáció folyamatában.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Az egyéni szókészlet és kifejezésmód tudatos és fokozatos fejlesztése sok gyakorlással. Íráskészség fejlesztése: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olvasható betűformák, esztétikus íráskép, önálló vázlat- és jegyzetkészítés.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Hagyományos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modern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szövegtípusok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kreatív alkotása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(a tartalom és a forma összhangja). 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projektalkotás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módszertanának megismerése és alkalmazása.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9-10.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Élőszóban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jól, érthetően, lényegre törően, </w:t>
      </w:r>
      <w:r w:rsidRPr="00A51EDE">
        <w:rPr>
          <w:rFonts w:ascii="Times New Roman" w:eastAsia="Calibri" w:hAnsi="Times New Roman" w:cs="Times New Roman"/>
          <w:sz w:val="24"/>
        </w:rPr>
        <w:t>a kommunikációs helyzetnek és életkori sajátosságoknak megfelelően kommunikál (</w:t>
      </w:r>
      <w:r w:rsidRPr="00A51EDE">
        <w:rPr>
          <w:rFonts w:ascii="Times New Roman" w:eastAsia="Calibri" w:hAnsi="Times New Roman" w:cs="Times New Roman"/>
          <w:iCs/>
          <w:sz w:val="24"/>
        </w:rPr>
        <w:t>bátran kezdeményez, tart fenn és lezár egy beszélgetést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beszédben helyesen alkalmazza a </w:t>
      </w:r>
      <w:r w:rsidRPr="00A51EDE">
        <w:rPr>
          <w:rFonts w:ascii="Times New Roman" w:eastAsia="Calibri" w:hAnsi="Times New Roman" w:cs="Times New Roman"/>
          <w:iCs/>
          <w:sz w:val="24"/>
        </w:rPr>
        <w:t>szövegfonetikai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eszközöket</w:t>
      </w:r>
      <w:r w:rsidRPr="00A51EDE">
        <w:rPr>
          <w:rFonts w:ascii="Times New Roman" w:eastAsia="Calibri" w:hAnsi="Times New Roman" w:cs="Times New Roman"/>
          <w:sz w:val="24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Szabálykövető</w:t>
      </w:r>
      <w:r w:rsidRPr="00A51EDE">
        <w:rPr>
          <w:rFonts w:ascii="Times New Roman" w:eastAsia="Calibri" w:hAnsi="Times New Roman" w:cs="Times New Roman"/>
          <w:sz w:val="24"/>
        </w:rPr>
        <w:t xml:space="preserve"> nyelvi attitűddel formál </w:t>
      </w:r>
      <w:r w:rsidRPr="00A51EDE">
        <w:rPr>
          <w:rFonts w:ascii="Times New Roman" w:eastAsia="Calibri" w:hAnsi="Times New Roman" w:cs="Times New Roman"/>
          <w:iCs/>
          <w:sz w:val="24"/>
        </w:rPr>
        <w:t>változatos tartalmú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műfajú</w:t>
      </w:r>
      <w:r w:rsidRPr="00A51EDE">
        <w:rPr>
          <w:rFonts w:ascii="Times New Roman" w:eastAsia="Calibri" w:hAnsi="Times New Roman" w:cs="Times New Roman"/>
          <w:sz w:val="24"/>
        </w:rPr>
        <w:t xml:space="preserve"> szóbeli szövegeket.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proofErr w:type="gramStart"/>
      <w:r w:rsidRPr="00A51EDE">
        <w:rPr>
          <w:rFonts w:ascii="Times New Roman" w:eastAsia="Calibri" w:hAnsi="Times New Roman" w:cs="Times New Roman"/>
          <w:iCs/>
          <w:sz w:val="24"/>
        </w:rPr>
        <w:t>nyelv(</w:t>
      </w:r>
      <w:proofErr w:type="gramEnd"/>
      <w:r w:rsidRPr="00A51EDE">
        <w:rPr>
          <w:rFonts w:ascii="Times New Roman" w:eastAsia="Calibri" w:hAnsi="Times New Roman" w:cs="Times New Roman"/>
          <w:iCs/>
          <w:sz w:val="24"/>
        </w:rPr>
        <w:t>tan)i szabályokat</w:t>
      </w:r>
      <w:r w:rsidRPr="00A51EDE">
        <w:rPr>
          <w:rFonts w:ascii="Times New Roman" w:eastAsia="Calibri" w:hAnsi="Times New Roman" w:cs="Times New Roman"/>
          <w:sz w:val="24"/>
        </w:rPr>
        <w:t xml:space="preserve"> egyre rutinosabban alkalmazza.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Képes a gondolatok, érvek, érzések egyre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árnyaltabb, változatosabb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>hatásosabb</w:t>
      </w:r>
      <w:r w:rsidRPr="00A51EDE">
        <w:rPr>
          <w:rFonts w:ascii="Times New Roman" w:eastAsia="Calibri" w:hAnsi="Times New Roman" w:cs="Times New Roman"/>
          <w:sz w:val="24"/>
        </w:rPr>
        <w:t xml:space="preserve"> kifejezésére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különböző szóbeli szövegtípusokban </w:t>
      </w:r>
      <w:r w:rsidRPr="00A51EDE">
        <w:rPr>
          <w:rFonts w:ascii="Times New Roman" w:eastAsia="Calibri" w:hAnsi="Times New Roman" w:cs="Times New Roman"/>
          <w:sz w:val="24"/>
        </w:rPr>
        <w:t xml:space="preserve">(pl. </w:t>
      </w:r>
      <w:r w:rsidRPr="00A51EDE">
        <w:rPr>
          <w:rFonts w:ascii="Times New Roman" w:eastAsia="Calibri" w:hAnsi="Times New Roman" w:cs="Times New Roman"/>
          <w:iCs/>
          <w:sz w:val="24"/>
        </w:rPr>
        <w:t>szóbeli előadásokat tart, hozzászól, érvel…</w:t>
      </w:r>
      <w:r w:rsidRPr="00A51EDE">
        <w:rPr>
          <w:rFonts w:ascii="Times New Roman" w:eastAsia="Calibri" w:hAnsi="Times New Roman" w:cs="Times New Roman"/>
          <w:sz w:val="24"/>
        </w:rPr>
        <w:t>)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Kellően fókuszál az élőszavas közlésformák helyes alkalmazására és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testbeszéd </w:t>
      </w:r>
      <w:r w:rsidRPr="00A51EDE">
        <w:rPr>
          <w:rFonts w:ascii="Times New Roman" w:eastAsia="Calibri" w:hAnsi="Times New Roman" w:cs="Times New Roman"/>
          <w:sz w:val="24"/>
        </w:rPr>
        <w:t>összehangolására.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Részt vesz román </w:t>
      </w:r>
      <w:r w:rsidRPr="00A51EDE">
        <w:rPr>
          <w:rFonts w:ascii="Times New Roman" w:eastAsia="Calibri" w:hAnsi="Times New Roman" w:cs="Times New Roman"/>
          <w:iCs/>
          <w:sz w:val="24"/>
        </w:rPr>
        <w:t>amatőr színtársulatban.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Verseket, prózarészleteket ad elő egyre mélyebb szellemi és lelki affinitással.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Képes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előadások </w:t>
      </w:r>
      <w:r w:rsidRPr="00A51EDE">
        <w:rPr>
          <w:rFonts w:ascii="Times New Roman" w:eastAsia="Calibri" w:hAnsi="Times New Roman" w:cs="Times New Roman"/>
          <w:sz w:val="24"/>
        </w:rPr>
        <w:t xml:space="preserve">megtartására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olvasmány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filmélmények </w:t>
      </w:r>
      <w:r w:rsidRPr="00A51EDE">
        <w:rPr>
          <w:rFonts w:ascii="Times New Roman" w:eastAsia="Calibri" w:hAnsi="Times New Roman" w:cs="Times New Roman"/>
          <w:sz w:val="24"/>
        </w:rPr>
        <w:t>alapján.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hagyományos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digitális </w:t>
      </w:r>
      <w:r w:rsidRPr="00A51EDE">
        <w:rPr>
          <w:rFonts w:ascii="Times New Roman" w:eastAsia="Calibri" w:hAnsi="Times New Roman" w:cs="Times New Roman"/>
          <w:sz w:val="24"/>
        </w:rPr>
        <w:t xml:space="preserve">alapon szerzett tudásanyagból egyre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változatosabb műfajú szóbeli szövegeket </w:t>
      </w:r>
      <w:r w:rsidRPr="00A51EDE">
        <w:rPr>
          <w:rFonts w:ascii="Times New Roman" w:eastAsia="Calibri" w:hAnsi="Times New Roman" w:cs="Times New Roman"/>
          <w:sz w:val="24"/>
        </w:rPr>
        <w:t xml:space="preserve">alkot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egyéni </w:t>
      </w:r>
      <w:r w:rsidRPr="00A51EDE">
        <w:rPr>
          <w:rFonts w:ascii="Times New Roman" w:eastAsia="Calibri" w:hAnsi="Times New Roman" w:cs="Times New Roman"/>
          <w:sz w:val="24"/>
        </w:rPr>
        <w:t xml:space="preserve">módon 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kooperatív munkaformában </w:t>
      </w:r>
      <w:r w:rsidRPr="00A51EDE">
        <w:rPr>
          <w:rFonts w:ascii="Times New Roman" w:eastAsia="Calibri" w:hAnsi="Times New Roman" w:cs="Times New Roman"/>
          <w:sz w:val="24"/>
        </w:rPr>
        <w:t xml:space="preserve">(pl.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utazási élmények, </w:t>
      </w:r>
      <w:proofErr w:type="spellStart"/>
      <w:r w:rsidRPr="00A51EDE">
        <w:rPr>
          <w:rFonts w:ascii="Times New Roman" w:eastAsia="Calibri" w:hAnsi="Times New Roman" w:cs="Times New Roman"/>
          <w:iCs/>
          <w:sz w:val="24"/>
        </w:rPr>
        <w:t>országismereti</w:t>
      </w:r>
      <w:proofErr w:type="spellEnd"/>
      <w:r w:rsidRPr="00A51EDE">
        <w:rPr>
          <w:rFonts w:ascii="Times New Roman" w:eastAsia="Calibri" w:hAnsi="Times New Roman" w:cs="Times New Roman"/>
          <w:iCs/>
          <w:sz w:val="24"/>
        </w:rPr>
        <w:t xml:space="preserve"> tartalmak…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lastRenderedPageBreak/>
        <w:t xml:space="preserve">Képes </w:t>
      </w:r>
      <w:r w:rsidRPr="00A51EDE">
        <w:rPr>
          <w:rFonts w:ascii="Times New Roman" w:eastAsia="Calibri" w:hAnsi="Times New Roman" w:cs="Times New Roman"/>
          <w:iCs/>
          <w:sz w:val="24"/>
        </w:rPr>
        <w:t>szóbeli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interakciót kezdeményezni, fenntartani </w:t>
      </w:r>
      <w:r w:rsidRPr="00A51EDE">
        <w:rPr>
          <w:rFonts w:ascii="Times New Roman" w:eastAsia="Calibri" w:hAnsi="Times New Roman" w:cs="Times New Roman"/>
          <w:sz w:val="24"/>
        </w:rPr>
        <w:t xml:space="preserve">és udvariasan </w:t>
      </w:r>
      <w:r w:rsidRPr="00A51EDE">
        <w:rPr>
          <w:rFonts w:ascii="Times New Roman" w:eastAsia="Calibri" w:hAnsi="Times New Roman" w:cs="Times New Roman"/>
          <w:iCs/>
          <w:sz w:val="24"/>
        </w:rPr>
        <w:t>befejezni.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Beszélgetéskor következetesen alkalmazza a kommunikációs normákat (</w:t>
      </w:r>
      <w:r w:rsidRPr="00A51EDE">
        <w:rPr>
          <w:rFonts w:ascii="Times New Roman" w:eastAsia="Calibri" w:hAnsi="Times New Roman" w:cs="Times New Roman"/>
          <w:iCs/>
          <w:sz w:val="24"/>
        </w:rPr>
        <w:t>köszönés, megszólítás, testtartás, testtávolság, tekintettartás, hangsúly, hanglejtés, hangerő, megköszönés, elköszönés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Hallott szövegek (</w:t>
      </w:r>
      <w:r w:rsidRPr="00A51EDE">
        <w:rPr>
          <w:rFonts w:ascii="Times New Roman" w:eastAsia="Calibri" w:hAnsi="Times New Roman" w:cs="Times New Roman"/>
          <w:iCs/>
          <w:sz w:val="24"/>
        </w:rPr>
        <w:t>előadás, hozzászólás, vita…</w:t>
      </w:r>
      <w:r w:rsidRPr="00A51EDE">
        <w:rPr>
          <w:rFonts w:ascii="Times New Roman" w:eastAsia="Calibri" w:hAnsi="Times New Roman" w:cs="Times New Roman"/>
          <w:sz w:val="24"/>
        </w:rPr>
        <w:t xml:space="preserve">) alapján </w:t>
      </w:r>
      <w:r w:rsidRPr="00A51EDE">
        <w:rPr>
          <w:rFonts w:ascii="Times New Roman" w:eastAsia="Calibri" w:hAnsi="Times New Roman" w:cs="Times New Roman"/>
          <w:iCs/>
          <w:sz w:val="24"/>
        </w:rPr>
        <w:t>önállóan jegyzetel.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szöveg </w:t>
      </w:r>
      <w:r w:rsidRPr="00A51EDE">
        <w:rPr>
          <w:rFonts w:ascii="Times New Roman" w:eastAsia="Calibri" w:hAnsi="Times New Roman" w:cs="Times New Roman"/>
          <w:iCs/>
          <w:sz w:val="24"/>
        </w:rPr>
        <w:t>lényegét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helyesen</w:t>
      </w:r>
      <w:r w:rsidRPr="00A51EDE">
        <w:rPr>
          <w:rFonts w:ascii="Times New Roman" w:eastAsia="Calibri" w:hAnsi="Times New Roman" w:cs="Times New Roman"/>
          <w:sz w:val="24"/>
        </w:rPr>
        <w:t>, jól olvashatóan írja le.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dolgozataiban egyre jobban érvényesül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tartalom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forma </w:t>
      </w:r>
      <w:r w:rsidRPr="00A51EDE">
        <w:rPr>
          <w:rFonts w:ascii="Times New Roman" w:eastAsia="Calibri" w:hAnsi="Times New Roman" w:cs="Times New Roman"/>
          <w:sz w:val="24"/>
        </w:rPr>
        <w:t>összhangja.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Egyre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gazdagabb tartalmú, </w:t>
      </w:r>
      <w:r w:rsidRPr="00A51EDE">
        <w:rPr>
          <w:rFonts w:ascii="Times New Roman" w:eastAsia="Calibri" w:hAnsi="Times New Roman" w:cs="Times New Roman"/>
          <w:sz w:val="24"/>
        </w:rPr>
        <w:t xml:space="preserve">változatos szövegtípusokat alkot </w:t>
      </w:r>
      <w:r w:rsidRPr="00A51EDE">
        <w:rPr>
          <w:rFonts w:ascii="Times New Roman" w:eastAsia="Calibri" w:hAnsi="Times New Roman" w:cs="Times New Roman"/>
          <w:iCs/>
          <w:sz w:val="24"/>
        </w:rPr>
        <w:t>logikusan</w:t>
      </w:r>
      <w:r w:rsidRPr="00A51EDE">
        <w:rPr>
          <w:rFonts w:ascii="Times New Roman" w:eastAsia="Calibri" w:hAnsi="Times New Roman" w:cs="Times New Roman"/>
          <w:sz w:val="24"/>
        </w:rPr>
        <w:t xml:space="preserve"> felépített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vázlat </w:t>
      </w:r>
      <w:r w:rsidRPr="00A51EDE">
        <w:rPr>
          <w:rFonts w:ascii="Times New Roman" w:eastAsia="Calibri" w:hAnsi="Times New Roman" w:cs="Times New Roman"/>
          <w:sz w:val="24"/>
        </w:rPr>
        <w:t>alapján.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Önálló</w:t>
      </w:r>
      <w:r w:rsidRPr="00A51EDE">
        <w:rPr>
          <w:rFonts w:ascii="Times New Roman" w:eastAsia="Calibri" w:hAnsi="Times New Roman" w:cs="Times New Roman"/>
          <w:sz w:val="24"/>
        </w:rPr>
        <w:t xml:space="preserve">, adekvát tartalommal, szerkezettel és stílussal alkot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különféle írásbeli szövegeket hagyományos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digitális </w:t>
      </w:r>
      <w:r w:rsidRPr="00A51EDE">
        <w:rPr>
          <w:rFonts w:ascii="Times New Roman" w:eastAsia="Calibri" w:hAnsi="Times New Roman" w:cs="Times New Roman"/>
          <w:sz w:val="24"/>
        </w:rPr>
        <w:t>felületen egyaránt.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Egyéni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stílusra</w:t>
      </w:r>
      <w:r w:rsidRPr="00A51EDE">
        <w:rPr>
          <w:rFonts w:ascii="Times New Roman" w:eastAsia="Calibri" w:hAnsi="Times New Roman" w:cs="Times New Roman"/>
          <w:sz w:val="24"/>
        </w:rPr>
        <w:t xml:space="preserve"> törekszik, megteremti a </w:t>
      </w:r>
      <w:r w:rsidRPr="00A51EDE">
        <w:rPr>
          <w:rFonts w:ascii="Times New Roman" w:eastAsia="Calibri" w:hAnsi="Times New Roman" w:cs="Times New Roman"/>
          <w:iCs/>
          <w:sz w:val="24"/>
        </w:rPr>
        <w:t>tartalom</w:t>
      </w:r>
      <w:r w:rsidRPr="00A51EDE">
        <w:rPr>
          <w:rFonts w:ascii="Times New Roman" w:eastAsia="Calibri" w:hAnsi="Times New Roman" w:cs="Times New Roman"/>
          <w:sz w:val="24"/>
        </w:rPr>
        <w:t xml:space="preserve"> és a </w:t>
      </w:r>
      <w:r w:rsidRPr="00A51EDE">
        <w:rPr>
          <w:rFonts w:ascii="Times New Roman" w:eastAsia="Calibri" w:hAnsi="Times New Roman" w:cs="Times New Roman"/>
          <w:iCs/>
          <w:sz w:val="24"/>
        </w:rPr>
        <w:t>forma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összhangját</w:t>
      </w:r>
      <w:r w:rsidRPr="00A51EDE">
        <w:rPr>
          <w:rFonts w:ascii="Times New Roman" w:eastAsia="Calibri" w:hAnsi="Times New Roman" w:cs="Times New Roman"/>
          <w:sz w:val="24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Elsajátítja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kutatói alapismereteket </w:t>
      </w:r>
      <w:r w:rsidRPr="00A51EDE">
        <w:rPr>
          <w:rFonts w:ascii="Times New Roman" w:eastAsia="Calibri" w:hAnsi="Times New Roman" w:cs="Times New Roman"/>
          <w:sz w:val="24"/>
        </w:rPr>
        <w:t>(</w:t>
      </w:r>
      <w:r w:rsidRPr="00A51EDE">
        <w:rPr>
          <w:rFonts w:ascii="Times New Roman" w:eastAsia="Calibri" w:hAnsi="Times New Roman" w:cs="Times New Roman"/>
          <w:iCs/>
          <w:sz w:val="24"/>
        </w:rPr>
        <w:t>anyaggyűjtés, szelektálás, jegyzetelés, feldolgozás</w:t>
      </w:r>
      <w:r w:rsidRPr="00A51EDE">
        <w:rPr>
          <w:rFonts w:ascii="Times New Roman" w:eastAsia="Calibri" w:hAnsi="Times New Roman" w:cs="Times New Roman"/>
          <w:sz w:val="24"/>
        </w:rPr>
        <w:t xml:space="preserve">) és az </w:t>
      </w:r>
      <w:r w:rsidRPr="00A51EDE">
        <w:rPr>
          <w:rFonts w:ascii="Times New Roman" w:eastAsia="Calibri" w:hAnsi="Times New Roman" w:cs="Times New Roman"/>
          <w:iCs/>
          <w:sz w:val="24"/>
        </w:rPr>
        <w:t>etikus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dolgozatkészítés</w:t>
      </w:r>
      <w:r w:rsidRPr="00A51EDE">
        <w:rPr>
          <w:rFonts w:ascii="Times New Roman" w:eastAsia="Calibri" w:hAnsi="Times New Roman" w:cs="Times New Roman"/>
          <w:sz w:val="24"/>
        </w:rPr>
        <w:t xml:space="preserve"> szempontrendszerét.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Rutinos szótárhasználó (</w:t>
      </w:r>
      <w:r w:rsidRPr="00A51EDE">
        <w:rPr>
          <w:rFonts w:ascii="Times New Roman" w:eastAsia="Calibri" w:hAnsi="Times New Roman" w:cs="Times New Roman"/>
          <w:iCs/>
          <w:sz w:val="24"/>
        </w:rPr>
        <w:t>hagyományos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online</w:t>
      </w:r>
      <w:r w:rsidRPr="00A51EDE">
        <w:rPr>
          <w:rFonts w:ascii="Times New Roman" w:eastAsia="Calibri" w:hAnsi="Times New Roman" w:cs="Times New Roman"/>
          <w:sz w:val="24"/>
        </w:rPr>
        <w:t xml:space="preserve">).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Önéletrajz, kérvény, motivációs levél </w:t>
      </w:r>
      <w:r w:rsidRPr="00A51EDE">
        <w:rPr>
          <w:rFonts w:ascii="Times New Roman" w:eastAsia="Calibri" w:hAnsi="Times New Roman" w:cs="Times New Roman"/>
          <w:sz w:val="24"/>
        </w:rPr>
        <w:t>írása.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Megismeri az írott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projektkészítés </w:t>
      </w:r>
      <w:r w:rsidRPr="00A51EDE">
        <w:rPr>
          <w:rFonts w:ascii="Times New Roman" w:eastAsia="Calibri" w:hAnsi="Times New Roman" w:cs="Times New Roman"/>
          <w:sz w:val="24"/>
        </w:rPr>
        <w:t>módszertanát.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Tanári segítséggel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projekteket </w:t>
      </w:r>
      <w:r w:rsidRPr="00A51EDE">
        <w:rPr>
          <w:rFonts w:ascii="Times New Roman" w:eastAsia="Calibri" w:hAnsi="Times New Roman" w:cs="Times New Roman"/>
          <w:sz w:val="24"/>
        </w:rPr>
        <w:t>készít (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egyéni </w:t>
      </w:r>
      <w:r w:rsidRPr="00A51EDE">
        <w:rPr>
          <w:rFonts w:ascii="Times New Roman" w:eastAsia="Calibri" w:hAnsi="Times New Roman" w:cs="Times New Roman"/>
          <w:sz w:val="24"/>
        </w:rPr>
        <w:t xml:space="preserve">vagy </w:t>
      </w:r>
      <w:r w:rsidRPr="00A51EDE">
        <w:rPr>
          <w:rFonts w:ascii="Times New Roman" w:eastAsia="Calibri" w:hAnsi="Times New Roman" w:cs="Times New Roman"/>
          <w:iCs/>
          <w:sz w:val="24"/>
        </w:rPr>
        <w:t>csoportmunka</w:t>
      </w:r>
      <w:r w:rsidRPr="00A51EDE">
        <w:rPr>
          <w:rFonts w:ascii="Times New Roman" w:eastAsia="Calibri" w:hAnsi="Times New Roman" w:cs="Times New Roman"/>
          <w:sz w:val="24"/>
        </w:rPr>
        <w:t xml:space="preserve">). (Témák: pl. </w:t>
      </w:r>
      <w:r w:rsidRPr="00A51EDE">
        <w:rPr>
          <w:rFonts w:ascii="Times New Roman" w:eastAsia="Calibri" w:hAnsi="Times New Roman" w:cs="Times New Roman"/>
          <w:iCs/>
          <w:sz w:val="24"/>
        </w:rPr>
        <w:t>globalizáció, környezetvédelem, számítógépes világ…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Valós </w:t>
      </w:r>
      <w:r w:rsidRPr="00A51EDE">
        <w:rPr>
          <w:rFonts w:ascii="Times New Roman" w:eastAsia="Calibri" w:hAnsi="Times New Roman" w:cs="Times New Roman"/>
          <w:iCs/>
          <w:sz w:val="24"/>
        </w:rPr>
        <w:t>nyelvi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interakciók</w:t>
      </w:r>
      <w:r w:rsidRPr="00A51EDE">
        <w:rPr>
          <w:rFonts w:ascii="Times New Roman" w:eastAsia="Calibri" w:hAnsi="Times New Roman" w:cs="Times New Roman"/>
          <w:sz w:val="24"/>
        </w:rPr>
        <w:t xml:space="preserve"> során </w:t>
      </w:r>
      <w:r w:rsidRPr="00A51EDE">
        <w:rPr>
          <w:rFonts w:ascii="Times New Roman" w:eastAsia="Calibri" w:hAnsi="Times New Roman" w:cs="Times New Roman"/>
          <w:iCs/>
          <w:sz w:val="24"/>
        </w:rPr>
        <w:t>stílusosan</w:t>
      </w:r>
      <w:r w:rsidRPr="00A51EDE">
        <w:rPr>
          <w:rFonts w:ascii="Times New Roman" w:eastAsia="Calibri" w:hAnsi="Times New Roman" w:cs="Times New Roman"/>
          <w:sz w:val="24"/>
        </w:rPr>
        <w:t xml:space="preserve"> ír.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11-12. évfolyam</w:t>
      </w: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Aktívan, kezdeményezően,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kreatívan, normakövetően </w:t>
      </w:r>
      <w:r w:rsidRPr="00A51EDE">
        <w:rPr>
          <w:rFonts w:ascii="Times New Roman" w:eastAsia="Calibri" w:hAnsi="Times New Roman" w:cs="Times New Roman"/>
          <w:sz w:val="24"/>
        </w:rPr>
        <w:t xml:space="preserve">vesz részt az </w:t>
      </w:r>
      <w:r w:rsidRPr="00A51EDE">
        <w:rPr>
          <w:rFonts w:ascii="Times New Roman" w:eastAsia="Calibri" w:hAnsi="Times New Roman" w:cs="Times New Roman"/>
          <w:iCs/>
          <w:sz w:val="24"/>
        </w:rPr>
        <w:t>élőszavas szövegalkotásban.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Az </w:t>
      </w:r>
      <w:r w:rsidRPr="00A51EDE">
        <w:rPr>
          <w:rFonts w:ascii="Times New Roman" w:eastAsia="Calibri" w:hAnsi="Times New Roman" w:cs="Times New Roman"/>
          <w:iCs/>
          <w:sz w:val="24"/>
        </w:rPr>
        <w:t>anyanyelvű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hallgatót</w:t>
      </w:r>
      <w:r w:rsidRPr="00A51EDE">
        <w:rPr>
          <w:rFonts w:ascii="Times New Roman" w:eastAsia="Calibri" w:hAnsi="Times New Roman" w:cs="Times New Roman"/>
          <w:sz w:val="24"/>
        </w:rPr>
        <w:t xml:space="preserve"> is a kommunikációs helyzetnek megfelelően, </w:t>
      </w:r>
      <w:r w:rsidRPr="00A51EDE">
        <w:rPr>
          <w:rFonts w:ascii="Times New Roman" w:eastAsia="Calibri" w:hAnsi="Times New Roman" w:cs="Times New Roman"/>
          <w:iCs/>
          <w:sz w:val="24"/>
        </w:rPr>
        <w:t>széleskörűen</w:t>
      </w:r>
      <w:r w:rsidRPr="00A51EDE">
        <w:rPr>
          <w:rFonts w:ascii="Times New Roman" w:eastAsia="Calibri" w:hAnsi="Times New Roman" w:cs="Times New Roman"/>
          <w:sz w:val="24"/>
        </w:rPr>
        <w:t xml:space="preserve"> tájékoztatja.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Mondanivalóját helyesen gördülékenyen fejezi ki.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helyes kiejtésmód </w:t>
      </w:r>
      <w:r w:rsidRPr="00A51EDE">
        <w:rPr>
          <w:rFonts w:ascii="Times New Roman" w:eastAsia="Calibri" w:hAnsi="Times New Roman" w:cs="Times New Roman"/>
          <w:sz w:val="24"/>
        </w:rPr>
        <w:t xml:space="preserve">eszközeit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rutinosan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biztonságosan </w:t>
      </w:r>
      <w:r w:rsidRPr="00A51EDE">
        <w:rPr>
          <w:rFonts w:ascii="Times New Roman" w:eastAsia="Calibri" w:hAnsi="Times New Roman" w:cs="Times New Roman"/>
          <w:sz w:val="24"/>
        </w:rPr>
        <w:t>alkalmazza a kommunikáció folyamatában.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fejlett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beszédkultúrával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testbeszéddel </w:t>
      </w:r>
      <w:r w:rsidRPr="00A51EDE">
        <w:rPr>
          <w:rFonts w:ascii="Times New Roman" w:eastAsia="Calibri" w:hAnsi="Times New Roman" w:cs="Times New Roman"/>
          <w:sz w:val="24"/>
        </w:rPr>
        <w:t>rendelkezik.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Különböző műfajú szövegeket prezentál (időnként </w:t>
      </w:r>
      <w:r w:rsidRPr="00A51EDE">
        <w:rPr>
          <w:rFonts w:ascii="Times New Roman" w:eastAsia="Calibri" w:hAnsi="Times New Roman" w:cs="Times New Roman"/>
          <w:iCs/>
          <w:sz w:val="24"/>
        </w:rPr>
        <w:t>improvizál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lastRenderedPageBreak/>
        <w:t xml:space="preserve">Képes az eredeti mű és a megfilmesített változat </w:t>
      </w:r>
      <w:r w:rsidRPr="00A51EDE">
        <w:rPr>
          <w:rFonts w:ascii="Times New Roman" w:eastAsia="Calibri" w:hAnsi="Times New Roman" w:cs="Times New Roman"/>
          <w:iCs/>
          <w:sz w:val="24"/>
        </w:rPr>
        <w:t>komparatív értelmezésére, önálló</w:t>
      </w:r>
      <w:r w:rsidRPr="00A51EDE">
        <w:rPr>
          <w:rFonts w:ascii="Times New Roman" w:eastAsia="Calibri" w:hAnsi="Times New Roman" w:cs="Times New Roman"/>
          <w:sz w:val="24"/>
        </w:rPr>
        <w:t xml:space="preserve"> véleményalkotásra.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Egyéni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csoportmunkában </w:t>
      </w:r>
      <w:r w:rsidRPr="00A51EDE">
        <w:rPr>
          <w:rFonts w:ascii="Times New Roman" w:eastAsia="Calibri" w:hAnsi="Times New Roman" w:cs="Times New Roman"/>
          <w:sz w:val="24"/>
        </w:rPr>
        <w:t xml:space="preserve">egyaránt írásos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projektmunkákat </w:t>
      </w:r>
      <w:r w:rsidRPr="00A51EDE">
        <w:rPr>
          <w:rFonts w:ascii="Times New Roman" w:eastAsia="Calibri" w:hAnsi="Times New Roman" w:cs="Times New Roman"/>
          <w:sz w:val="24"/>
        </w:rPr>
        <w:t>is készít, majd élőszóban közkinccsé teszi azokat.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téma szóbeli bemutatásához </w:t>
      </w:r>
      <w:proofErr w:type="spellStart"/>
      <w:r w:rsidRPr="00A51EDE">
        <w:rPr>
          <w:rFonts w:ascii="Times New Roman" w:eastAsia="Calibri" w:hAnsi="Times New Roman" w:cs="Times New Roman"/>
          <w:iCs/>
          <w:sz w:val="24"/>
        </w:rPr>
        <w:t>powerpointos</w:t>
      </w:r>
      <w:proofErr w:type="spellEnd"/>
      <w:r w:rsidRPr="00A51EDE">
        <w:rPr>
          <w:rFonts w:ascii="Times New Roman" w:eastAsia="Calibri" w:hAnsi="Times New Roman" w:cs="Times New Roman"/>
          <w:iCs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sz w:val="24"/>
        </w:rPr>
        <w:t>prezentációt is alkalmaz.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Képes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középszintű érettségi szóbeli feladatok </w:t>
      </w:r>
      <w:r w:rsidRPr="00A51EDE">
        <w:rPr>
          <w:rFonts w:ascii="Times New Roman" w:eastAsia="Calibri" w:hAnsi="Times New Roman" w:cs="Times New Roman"/>
          <w:sz w:val="24"/>
        </w:rPr>
        <w:t>megoldására, a nyelv helyes gyakorlati alkalmazására.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Az ismert nyelvi elemeket (szóbeli)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vizsgahelyzetben </w:t>
      </w:r>
      <w:r w:rsidRPr="00A51EDE">
        <w:rPr>
          <w:rFonts w:ascii="Times New Roman" w:eastAsia="Calibri" w:hAnsi="Times New Roman" w:cs="Times New Roman"/>
          <w:sz w:val="24"/>
        </w:rPr>
        <w:t>is helyesen használja.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Anyanyelvű beszélgetőtárs esetében is kellő bátorsággal és folyamatosan kommunikál.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Képes </w:t>
      </w:r>
      <w:r w:rsidRPr="00A51EDE">
        <w:rPr>
          <w:rFonts w:ascii="Times New Roman" w:eastAsia="Calibri" w:hAnsi="Times New Roman" w:cs="Times New Roman"/>
          <w:iCs/>
          <w:sz w:val="24"/>
        </w:rPr>
        <w:t>szóbeli interakciót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kezdeményezni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fenntartani</w:t>
      </w:r>
      <w:r w:rsidRPr="00A51EDE">
        <w:rPr>
          <w:rFonts w:ascii="Times New Roman" w:eastAsia="Calibri" w:hAnsi="Times New Roman" w:cs="Times New Roman"/>
          <w:sz w:val="24"/>
        </w:rPr>
        <w:t xml:space="preserve"> a jelenkor problémáiról (</w:t>
      </w:r>
      <w:r w:rsidRPr="00A51EDE">
        <w:rPr>
          <w:rFonts w:ascii="Times New Roman" w:eastAsia="Calibri" w:hAnsi="Times New Roman" w:cs="Times New Roman"/>
          <w:iCs/>
          <w:sz w:val="24"/>
        </w:rPr>
        <w:t>globalizáció, környezetvédelem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Hallott (szak</w:t>
      </w:r>
      <w:proofErr w:type="gramStart"/>
      <w:r w:rsidRPr="00A51EDE">
        <w:rPr>
          <w:rFonts w:ascii="Times New Roman" w:eastAsia="Calibri" w:hAnsi="Times New Roman" w:cs="Times New Roman"/>
          <w:sz w:val="24"/>
        </w:rPr>
        <w:t>)szövegek</w:t>
      </w:r>
      <w:proofErr w:type="gramEnd"/>
      <w:r w:rsidRPr="00A51EDE">
        <w:rPr>
          <w:rFonts w:ascii="Times New Roman" w:eastAsia="Calibri" w:hAnsi="Times New Roman" w:cs="Times New Roman"/>
          <w:sz w:val="24"/>
        </w:rPr>
        <w:t xml:space="preserve"> alapján </w:t>
      </w:r>
      <w:r w:rsidRPr="00A51EDE">
        <w:rPr>
          <w:rFonts w:ascii="Times New Roman" w:eastAsia="Calibri" w:hAnsi="Times New Roman" w:cs="Times New Roman"/>
          <w:iCs/>
          <w:sz w:val="24"/>
        </w:rPr>
        <w:t>önállóan jegyzetel.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Képes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összetettebb szövegtípusok lényegének kiemelésére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>jegyzetkészítésre. Szabálykövetően</w:t>
      </w:r>
      <w:r w:rsidRPr="00A51EDE">
        <w:rPr>
          <w:rFonts w:ascii="Times New Roman" w:eastAsia="Calibri" w:hAnsi="Times New Roman" w:cs="Times New Roman"/>
          <w:sz w:val="24"/>
        </w:rPr>
        <w:t xml:space="preserve"> ír.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Önállóan </w:t>
      </w:r>
      <w:r w:rsidRPr="00A51EDE">
        <w:rPr>
          <w:rFonts w:ascii="Times New Roman" w:eastAsia="Calibri" w:hAnsi="Times New Roman" w:cs="Times New Roman"/>
          <w:sz w:val="24"/>
        </w:rPr>
        <w:t xml:space="preserve">alkot gondolatokban gazdag, </w:t>
      </w:r>
      <w:r w:rsidRPr="00A51EDE">
        <w:rPr>
          <w:rFonts w:ascii="Times New Roman" w:eastAsia="Calibri" w:hAnsi="Times New Roman" w:cs="Times New Roman"/>
          <w:iCs/>
          <w:sz w:val="24"/>
        </w:rPr>
        <w:t>választékos stílusú</w:t>
      </w:r>
      <w:r w:rsidRPr="00A51EDE">
        <w:rPr>
          <w:rFonts w:ascii="Times New Roman" w:eastAsia="Calibri" w:hAnsi="Times New Roman" w:cs="Times New Roman"/>
          <w:sz w:val="24"/>
        </w:rPr>
        <w:t xml:space="preserve"> írásbeli szövegtípusokat.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Az írásbeli szövegalkotáskor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jártassággal </w:t>
      </w:r>
      <w:r w:rsidRPr="00A51EDE">
        <w:rPr>
          <w:rFonts w:ascii="Times New Roman" w:eastAsia="Calibri" w:hAnsi="Times New Roman" w:cs="Times New Roman"/>
          <w:sz w:val="24"/>
        </w:rPr>
        <w:t xml:space="preserve">alkalmazza a tanult </w:t>
      </w:r>
      <w:r w:rsidRPr="00A51EDE">
        <w:rPr>
          <w:rFonts w:ascii="Times New Roman" w:eastAsia="Calibri" w:hAnsi="Times New Roman" w:cs="Times New Roman"/>
          <w:iCs/>
          <w:sz w:val="24"/>
        </w:rPr>
        <w:t>szerkesztési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stilisztikai</w:t>
      </w:r>
      <w:r w:rsidRPr="00A51EDE">
        <w:rPr>
          <w:rFonts w:ascii="Times New Roman" w:eastAsia="Calibri" w:hAnsi="Times New Roman" w:cs="Times New Roman"/>
          <w:sz w:val="24"/>
        </w:rPr>
        <w:t xml:space="preserve"> ismereteket és a </w:t>
      </w:r>
      <w:r w:rsidRPr="00A51EDE">
        <w:rPr>
          <w:rFonts w:ascii="Times New Roman" w:eastAsia="Calibri" w:hAnsi="Times New Roman" w:cs="Times New Roman"/>
          <w:iCs/>
          <w:sz w:val="24"/>
        </w:rPr>
        <w:t>helyesírási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normákat</w:t>
      </w:r>
      <w:r w:rsidRPr="00A51EDE">
        <w:rPr>
          <w:rFonts w:ascii="Times New Roman" w:eastAsia="Calibri" w:hAnsi="Times New Roman" w:cs="Times New Roman"/>
          <w:sz w:val="24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Vázlatkészítési </w:t>
      </w:r>
      <w:r w:rsidRPr="00A51EDE">
        <w:rPr>
          <w:rFonts w:ascii="Times New Roman" w:eastAsia="Calibri" w:hAnsi="Times New Roman" w:cs="Times New Roman"/>
          <w:sz w:val="24"/>
        </w:rPr>
        <w:t>készsége jól fejlett.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Önállóan, kreatívan </w:t>
      </w:r>
      <w:r w:rsidRPr="00A51EDE">
        <w:rPr>
          <w:rFonts w:ascii="Times New Roman" w:eastAsia="Calibri" w:hAnsi="Times New Roman" w:cs="Times New Roman"/>
          <w:sz w:val="24"/>
        </w:rPr>
        <w:t xml:space="preserve">alkot egyre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összetettebb tartalmú, </w:t>
      </w:r>
      <w:r w:rsidRPr="00A51EDE">
        <w:rPr>
          <w:rFonts w:ascii="Times New Roman" w:eastAsia="Calibri" w:hAnsi="Times New Roman" w:cs="Times New Roman"/>
          <w:sz w:val="24"/>
        </w:rPr>
        <w:t xml:space="preserve">különböző típusú szövegeket. </w:t>
      </w:r>
      <w:r w:rsidRPr="00A51EDE">
        <w:rPr>
          <w:rFonts w:ascii="Times New Roman" w:eastAsia="Calibri" w:hAnsi="Times New Roman" w:cs="Times New Roman"/>
          <w:iCs/>
          <w:sz w:val="24"/>
        </w:rPr>
        <w:t>Egyéni stílussal</w:t>
      </w:r>
      <w:r w:rsidRPr="00A51EDE">
        <w:rPr>
          <w:rFonts w:ascii="Times New Roman" w:eastAsia="Calibri" w:hAnsi="Times New Roman" w:cs="Times New Roman"/>
          <w:sz w:val="24"/>
        </w:rPr>
        <w:t xml:space="preserve"> rendelkezik.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Pl. irodalmi alkotásról </w:t>
      </w:r>
      <w:r w:rsidRPr="00A51EDE">
        <w:rPr>
          <w:rFonts w:ascii="Times New Roman" w:eastAsia="Calibri" w:hAnsi="Times New Roman" w:cs="Times New Roman"/>
          <w:iCs/>
          <w:sz w:val="24"/>
        </w:rPr>
        <w:t>esszét</w:t>
      </w:r>
      <w:r w:rsidRPr="00A51EDE">
        <w:rPr>
          <w:rFonts w:ascii="Times New Roman" w:eastAsia="Calibri" w:hAnsi="Times New Roman" w:cs="Times New Roman"/>
          <w:sz w:val="24"/>
        </w:rPr>
        <w:t xml:space="preserve"> ír; a munka világában is használt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hivatalos </w:t>
      </w:r>
      <w:r w:rsidRPr="00A51EDE">
        <w:rPr>
          <w:rFonts w:ascii="Times New Roman" w:eastAsia="Calibri" w:hAnsi="Times New Roman" w:cs="Times New Roman"/>
          <w:sz w:val="24"/>
        </w:rPr>
        <w:t>szövegeket (</w:t>
      </w:r>
      <w:r w:rsidRPr="00A51EDE">
        <w:rPr>
          <w:rFonts w:ascii="Times New Roman" w:eastAsia="Calibri" w:hAnsi="Times New Roman" w:cs="Times New Roman"/>
          <w:iCs/>
          <w:sz w:val="24"/>
        </w:rPr>
        <w:t>önéletrajz, kérvény, motivációs levél</w:t>
      </w:r>
      <w:r w:rsidRPr="00A51EDE">
        <w:rPr>
          <w:rFonts w:ascii="Times New Roman" w:eastAsia="Calibri" w:hAnsi="Times New Roman" w:cs="Times New Roman"/>
          <w:sz w:val="24"/>
        </w:rPr>
        <w:t xml:space="preserve">) alkot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papíralapú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>online felületeken.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ismeri az önálló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projektkészítés </w:t>
      </w:r>
      <w:r w:rsidRPr="00A51EDE">
        <w:rPr>
          <w:rFonts w:ascii="Times New Roman" w:eastAsia="Calibri" w:hAnsi="Times New Roman" w:cs="Times New Roman"/>
          <w:sz w:val="24"/>
        </w:rPr>
        <w:t>módszertanát (</w:t>
      </w:r>
      <w:r w:rsidRPr="00A51EDE">
        <w:rPr>
          <w:rFonts w:ascii="Times New Roman" w:eastAsia="Calibri" w:hAnsi="Times New Roman" w:cs="Times New Roman"/>
          <w:iCs/>
          <w:sz w:val="24"/>
        </w:rPr>
        <w:t>anyaggyűjtés, szelektálás, cédulázás, feldolgozás</w:t>
      </w:r>
      <w:r w:rsidRPr="00A51EDE">
        <w:rPr>
          <w:rFonts w:ascii="Times New Roman" w:eastAsia="Calibri" w:hAnsi="Times New Roman" w:cs="Times New Roman"/>
          <w:sz w:val="24"/>
        </w:rPr>
        <w:t xml:space="preserve">). </w:t>
      </w:r>
      <w:r w:rsidRPr="00A51EDE">
        <w:rPr>
          <w:rFonts w:ascii="Times New Roman" w:eastAsia="Calibri" w:hAnsi="Times New Roman" w:cs="Times New Roman"/>
          <w:iCs/>
          <w:sz w:val="24"/>
        </w:rPr>
        <w:t>Nemet</w:t>
      </w:r>
      <w:r w:rsidRPr="00A51EDE">
        <w:rPr>
          <w:rFonts w:ascii="Times New Roman" w:eastAsia="Calibri" w:hAnsi="Times New Roman" w:cs="Times New Roman"/>
          <w:sz w:val="24"/>
        </w:rPr>
        <w:t xml:space="preserve"> mond a plagizálásra.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A „</w:t>
      </w:r>
      <w:r w:rsidRPr="00A51EDE">
        <w:rPr>
          <w:rFonts w:ascii="Times New Roman" w:eastAsia="Calibri" w:hAnsi="Times New Roman" w:cs="Times New Roman"/>
          <w:iCs/>
          <w:sz w:val="24"/>
        </w:rPr>
        <w:t>Szabályzatokat</w:t>
      </w:r>
      <w:r w:rsidRPr="00A51EDE">
        <w:rPr>
          <w:rFonts w:ascii="Times New Roman" w:eastAsia="Calibri" w:hAnsi="Times New Roman" w:cs="Times New Roman"/>
          <w:sz w:val="24"/>
        </w:rPr>
        <w:t>” készségszinten forgatja, alkalmazza.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Projekteket </w:t>
      </w:r>
      <w:r w:rsidRPr="00A51EDE">
        <w:rPr>
          <w:rFonts w:ascii="Times New Roman" w:eastAsia="Calibri" w:hAnsi="Times New Roman" w:cs="Times New Roman"/>
          <w:sz w:val="24"/>
        </w:rPr>
        <w:t xml:space="preserve">alkot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önállóan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csoportmunkában </w:t>
      </w:r>
      <w:r w:rsidRPr="00A51EDE">
        <w:rPr>
          <w:rFonts w:ascii="Times New Roman" w:eastAsia="Calibri" w:hAnsi="Times New Roman" w:cs="Times New Roman"/>
          <w:sz w:val="24"/>
        </w:rPr>
        <w:t>egyaránt.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Aktív tudásmegosztó tevékenységet végez.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Szövegalkotási- és szövegszerkesztési kompetenciáit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vizsgahelyzetben </w:t>
      </w:r>
      <w:r w:rsidRPr="00A51EDE">
        <w:rPr>
          <w:rFonts w:ascii="Times New Roman" w:eastAsia="Calibri" w:hAnsi="Times New Roman" w:cs="Times New Roman"/>
          <w:sz w:val="24"/>
        </w:rPr>
        <w:t>is alkalmazza (</w:t>
      </w:r>
      <w:r w:rsidRPr="00A51EDE">
        <w:rPr>
          <w:rFonts w:ascii="Times New Roman" w:eastAsia="Calibri" w:hAnsi="Times New Roman" w:cs="Times New Roman"/>
          <w:iCs/>
          <w:sz w:val="24"/>
        </w:rPr>
        <w:t>írásbeli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érettségi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C05470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C05470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C05470" w:rsidRPr="00A51EDE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A tanulási képesség fejlesztése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Az alapműveltség elsajátításához és 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hatékony önálló tanuláshoz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szükséges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kompetenciák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fejlesztése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egyéni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kooperatív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munkaformákban. A kitartó tanulást elősegítő tényezők erősítése: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akarat, önismeret (reális énkép a képességekről), motivációs kíváncsiság, saját tanulási stratégiák kialakítása, figyelem összpontosítása, tudásmegosztás.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 komplex tanulási folyamat átalakítása: „meglévő” tudás bővítése,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új ismeretek hozzáadása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feldolgozása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beépítése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Új tudásmódszertani eljárások, technikák elsajátítása és alkalmazása (pl.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projektmódszer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). 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hagyományos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digitális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felületek rendeltetésszerű használata (pl.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szakirodalom gyűjtése, források, adatok, ábrák, illusztrációk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bCs/>
          <w:sz w:val="28"/>
          <w:szCs w:val="28"/>
        </w:rPr>
        <w:t>9-10.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Megfelelő </w:t>
      </w:r>
      <w:r w:rsidRPr="00A51EDE">
        <w:rPr>
          <w:rFonts w:ascii="Times New Roman" w:eastAsia="Calibri" w:hAnsi="Times New Roman" w:cs="Times New Roman"/>
          <w:iCs/>
          <w:sz w:val="24"/>
        </w:rPr>
        <w:t>önismerettel</w:t>
      </w:r>
      <w:r w:rsidRPr="00A51EDE">
        <w:rPr>
          <w:rFonts w:ascii="Times New Roman" w:eastAsia="Calibri" w:hAnsi="Times New Roman" w:cs="Times New Roman"/>
          <w:sz w:val="24"/>
        </w:rPr>
        <w:t xml:space="preserve"> rendelkezik. Tisztában van tudásának erős és gyenge pontjaival és az </w:t>
      </w:r>
      <w:r w:rsidRPr="00A51EDE">
        <w:rPr>
          <w:rFonts w:ascii="Times New Roman" w:eastAsia="Calibri" w:hAnsi="Times New Roman" w:cs="Times New Roman"/>
          <w:iCs/>
          <w:sz w:val="24"/>
        </w:rPr>
        <w:t>önfejlesztési feladatokkal</w:t>
      </w:r>
      <w:r w:rsidRPr="00A51EDE">
        <w:rPr>
          <w:rFonts w:ascii="Times New Roman" w:eastAsia="Calibri" w:hAnsi="Times New Roman" w:cs="Times New Roman"/>
          <w:sz w:val="24"/>
        </w:rPr>
        <w:t xml:space="preserve"> (azokat megtervezi).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Alkalmassá válik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hatékony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önálló </w:t>
      </w:r>
      <w:r w:rsidRPr="00A51EDE">
        <w:rPr>
          <w:rFonts w:ascii="Times New Roman" w:eastAsia="Calibri" w:hAnsi="Times New Roman" w:cs="Times New Roman"/>
          <w:sz w:val="24"/>
        </w:rPr>
        <w:t>tanulásra.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ismeri a tanulás </w:t>
      </w:r>
      <w:proofErr w:type="spellStart"/>
      <w:r w:rsidRPr="00A51EDE">
        <w:rPr>
          <w:rFonts w:ascii="Times New Roman" w:eastAsia="Calibri" w:hAnsi="Times New Roman" w:cs="Times New Roman"/>
          <w:sz w:val="24"/>
        </w:rPr>
        <w:t>folyamtát</w:t>
      </w:r>
      <w:proofErr w:type="spellEnd"/>
      <w:r w:rsidRPr="00A51EDE">
        <w:rPr>
          <w:rFonts w:ascii="Times New Roman" w:eastAsia="Calibri" w:hAnsi="Times New Roman" w:cs="Times New Roman"/>
          <w:sz w:val="24"/>
        </w:rPr>
        <w:t xml:space="preserve">: </w:t>
      </w:r>
      <w:r w:rsidRPr="00A51EDE">
        <w:rPr>
          <w:rFonts w:ascii="Times New Roman" w:eastAsia="Calibri" w:hAnsi="Times New Roman" w:cs="Times New Roman"/>
          <w:iCs/>
          <w:sz w:val="24"/>
        </w:rPr>
        <w:t>épít az előzetes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tudásra</w:t>
      </w:r>
      <w:r w:rsidRPr="00A51EDE">
        <w:rPr>
          <w:rFonts w:ascii="Times New Roman" w:eastAsia="Calibri" w:hAnsi="Times New Roman" w:cs="Times New Roman"/>
          <w:sz w:val="24"/>
        </w:rPr>
        <w:t xml:space="preserve">, és </w:t>
      </w:r>
      <w:r w:rsidRPr="00A51EDE">
        <w:rPr>
          <w:rFonts w:ascii="Times New Roman" w:eastAsia="Calibri" w:hAnsi="Times New Roman" w:cs="Times New Roman"/>
          <w:iCs/>
          <w:sz w:val="24"/>
        </w:rPr>
        <w:t>logikusan</w:t>
      </w:r>
      <w:r w:rsidRPr="00A51EDE">
        <w:rPr>
          <w:rFonts w:ascii="Times New Roman" w:eastAsia="Calibri" w:hAnsi="Times New Roman" w:cs="Times New Roman"/>
          <w:sz w:val="24"/>
        </w:rPr>
        <w:t xml:space="preserve"> gondolkozva fokozatosan sajátítja el az új ismereteket.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Önálló „kutatómunkát” </w:t>
      </w:r>
      <w:r w:rsidRPr="00A51EDE">
        <w:rPr>
          <w:rFonts w:ascii="Times New Roman" w:eastAsia="Calibri" w:hAnsi="Times New Roman" w:cs="Times New Roman"/>
          <w:sz w:val="24"/>
        </w:rPr>
        <w:t xml:space="preserve">végez a </w:t>
      </w:r>
      <w:r w:rsidRPr="00A51EDE">
        <w:rPr>
          <w:rFonts w:ascii="Times New Roman" w:eastAsia="Calibri" w:hAnsi="Times New Roman" w:cs="Times New Roman"/>
          <w:iCs/>
          <w:sz w:val="24"/>
        </w:rPr>
        <w:t>könyvtárban</w:t>
      </w:r>
      <w:r w:rsidRPr="00A51EDE">
        <w:rPr>
          <w:rFonts w:ascii="Times New Roman" w:eastAsia="Calibri" w:hAnsi="Times New Roman" w:cs="Times New Roman"/>
          <w:sz w:val="24"/>
        </w:rPr>
        <w:t>, a levéltárban, az egyházi archívumban (</w:t>
      </w:r>
      <w:r w:rsidRPr="00A51EDE">
        <w:rPr>
          <w:rFonts w:ascii="Times New Roman" w:eastAsia="Calibri" w:hAnsi="Times New Roman" w:cs="Times New Roman"/>
          <w:iCs/>
          <w:sz w:val="24"/>
        </w:rPr>
        <w:t>bibliográfiát gyűjt, jegyzetel, szövegeket alkot…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Az </w:t>
      </w:r>
      <w:proofErr w:type="spellStart"/>
      <w:r w:rsidRPr="00A51EDE">
        <w:rPr>
          <w:rFonts w:ascii="Times New Roman" w:eastAsia="Calibri" w:hAnsi="Times New Roman" w:cs="Times New Roman"/>
          <w:sz w:val="24"/>
        </w:rPr>
        <w:t>IKT-eszközöket</w:t>
      </w:r>
      <w:proofErr w:type="spellEnd"/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interaktívan </w:t>
      </w:r>
      <w:r w:rsidRPr="00A51EDE">
        <w:rPr>
          <w:rFonts w:ascii="Times New Roman" w:eastAsia="Calibri" w:hAnsi="Times New Roman" w:cs="Times New Roman"/>
          <w:sz w:val="24"/>
        </w:rPr>
        <w:t>alkalmazza az új ismeretek szerzésében és az egyre önállóbb, kreatívabb szövegalkotásban és szerkesztésben (</w:t>
      </w:r>
      <w:r w:rsidRPr="00A51EDE">
        <w:rPr>
          <w:rFonts w:ascii="Times New Roman" w:eastAsia="Calibri" w:hAnsi="Times New Roman" w:cs="Times New Roman"/>
          <w:iCs/>
          <w:sz w:val="24"/>
        </w:rPr>
        <w:t>pl. projektkészítéshez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</w:t>
      </w:r>
      <w:proofErr w:type="gramStart"/>
      <w:r w:rsidRPr="00A51EDE">
        <w:rPr>
          <w:rFonts w:ascii="Times New Roman" w:eastAsia="Calibri" w:hAnsi="Times New Roman" w:cs="Times New Roman"/>
          <w:sz w:val="24"/>
        </w:rPr>
        <w:t>ismeri</w:t>
      </w:r>
      <w:proofErr w:type="gramEnd"/>
      <w:r w:rsidRPr="00A51EDE">
        <w:rPr>
          <w:rFonts w:ascii="Times New Roman" w:eastAsia="Calibri" w:hAnsi="Times New Roman" w:cs="Times New Roman"/>
          <w:sz w:val="24"/>
        </w:rPr>
        <w:t xml:space="preserve"> és a gyakorlatban alkalmazza az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anyaggyűjtés, feldolgozás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projektkészítés </w:t>
      </w:r>
      <w:r w:rsidRPr="00A51EDE">
        <w:rPr>
          <w:rFonts w:ascii="Times New Roman" w:eastAsia="Calibri" w:hAnsi="Times New Roman" w:cs="Times New Roman"/>
          <w:sz w:val="24"/>
        </w:rPr>
        <w:t>módszertanát (</w:t>
      </w:r>
      <w:r w:rsidRPr="00A51EDE">
        <w:rPr>
          <w:rFonts w:ascii="Times New Roman" w:eastAsia="Calibri" w:hAnsi="Times New Roman" w:cs="Times New Roman"/>
          <w:iCs/>
          <w:sz w:val="24"/>
        </w:rPr>
        <w:t>elutasítja a plagizálást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Egyre nyitottabb a </w:t>
      </w:r>
      <w:r w:rsidRPr="00A51EDE">
        <w:rPr>
          <w:rFonts w:ascii="Times New Roman" w:eastAsia="Calibri" w:hAnsi="Times New Roman" w:cs="Times New Roman"/>
          <w:iCs/>
          <w:sz w:val="24"/>
        </w:rPr>
        <w:t>tudásmegosztásra</w:t>
      </w:r>
      <w:r w:rsidRPr="00A51EDE">
        <w:rPr>
          <w:rFonts w:ascii="Times New Roman" w:eastAsia="Calibri" w:hAnsi="Times New Roman" w:cs="Times New Roman"/>
          <w:sz w:val="24"/>
        </w:rPr>
        <w:t xml:space="preserve">, a </w:t>
      </w:r>
      <w:r w:rsidRPr="00A51EDE">
        <w:rPr>
          <w:rFonts w:ascii="Times New Roman" w:eastAsia="Calibri" w:hAnsi="Times New Roman" w:cs="Times New Roman"/>
          <w:iCs/>
          <w:sz w:val="24"/>
        </w:rPr>
        <w:t>csapatmunkára.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érti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differenciálás </w:t>
      </w:r>
      <w:r w:rsidRPr="00A51EDE">
        <w:rPr>
          <w:rFonts w:ascii="Times New Roman" w:eastAsia="Calibri" w:hAnsi="Times New Roman" w:cs="Times New Roman"/>
          <w:sz w:val="24"/>
        </w:rPr>
        <w:t>fontosságát.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C05470" w:rsidRPr="00A51EDE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11-12.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Önismerete jól fejlett és tisztában van a hatékony és önálló tanulás feltételeivel,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motiváció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magabiztosság </w:t>
      </w:r>
      <w:r w:rsidRPr="00A51EDE">
        <w:rPr>
          <w:rFonts w:ascii="Times New Roman" w:eastAsia="Calibri" w:hAnsi="Times New Roman" w:cs="Times New Roman"/>
          <w:sz w:val="24"/>
        </w:rPr>
        <w:t>fontosságával is.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Az önálló tanulási módszereit a legkülönbözőbb élethelyzetekben (</w:t>
      </w:r>
      <w:r w:rsidRPr="00A51EDE">
        <w:rPr>
          <w:rFonts w:ascii="Times New Roman" w:eastAsia="Calibri" w:hAnsi="Times New Roman" w:cs="Times New Roman"/>
          <w:iCs/>
          <w:sz w:val="24"/>
        </w:rPr>
        <w:t>iskola, szabadidős tevékenység…</w:t>
      </w:r>
      <w:r w:rsidRPr="00A51EDE">
        <w:rPr>
          <w:rFonts w:ascii="Times New Roman" w:eastAsia="Calibri" w:hAnsi="Times New Roman" w:cs="Times New Roman"/>
          <w:sz w:val="24"/>
        </w:rPr>
        <w:t xml:space="preserve"> később a </w:t>
      </w:r>
      <w:r w:rsidRPr="00A51EDE">
        <w:rPr>
          <w:rFonts w:ascii="Times New Roman" w:eastAsia="Calibri" w:hAnsi="Times New Roman" w:cs="Times New Roman"/>
          <w:iCs/>
          <w:sz w:val="24"/>
        </w:rPr>
        <w:t>munka világában</w:t>
      </w:r>
      <w:r w:rsidRPr="00A51EDE">
        <w:rPr>
          <w:rFonts w:ascii="Times New Roman" w:eastAsia="Calibri" w:hAnsi="Times New Roman" w:cs="Times New Roman"/>
          <w:sz w:val="24"/>
        </w:rPr>
        <w:t>) is kamatoztatni tudja.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r w:rsidRPr="00A51EDE">
        <w:rPr>
          <w:rFonts w:ascii="Times New Roman" w:eastAsia="Calibri" w:hAnsi="Times New Roman" w:cs="Times New Roman"/>
          <w:iCs/>
          <w:sz w:val="24"/>
        </w:rPr>
        <w:t>könyvtárban</w:t>
      </w:r>
      <w:r w:rsidRPr="00A51EDE">
        <w:rPr>
          <w:rFonts w:ascii="Times New Roman" w:eastAsia="Calibri" w:hAnsi="Times New Roman" w:cs="Times New Roman"/>
          <w:sz w:val="24"/>
        </w:rPr>
        <w:t xml:space="preserve">, levéltárban, múzeumban gyűjtött információkat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fejlett rendszerező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szintézisteremtő képességgel </w:t>
      </w:r>
      <w:r w:rsidRPr="00A51EDE">
        <w:rPr>
          <w:rFonts w:ascii="Times New Roman" w:eastAsia="Calibri" w:hAnsi="Times New Roman" w:cs="Times New Roman"/>
          <w:sz w:val="24"/>
        </w:rPr>
        <w:t>dolgozza fel.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Az </w:t>
      </w:r>
      <w:proofErr w:type="spellStart"/>
      <w:r w:rsidRPr="00A51EDE">
        <w:rPr>
          <w:rFonts w:ascii="Times New Roman" w:eastAsia="Calibri" w:hAnsi="Times New Roman" w:cs="Times New Roman"/>
          <w:sz w:val="24"/>
        </w:rPr>
        <w:t>IKT-eszközöket</w:t>
      </w:r>
      <w:proofErr w:type="spellEnd"/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interaktívan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hatékonyan </w:t>
      </w:r>
      <w:r w:rsidRPr="00A51EDE">
        <w:rPr>
          <w:rFonts w:ascii="Times New Roman" w:eastAsia="Calibri" w:hAnsi="Times New Roman" w:cs="Times New Roman"/>
          <w:sz w:val="24"/>
        </w:rPr>
        <w:t xml:space="preserve">alkalmazza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projektmunkák </w:t>
      </w:r>
      <w:r w:rsidRPr="00A51EDE">
        <w:rPr>
          <w:rFonts w:ascii="Times New Roman" w:eastAsia="Calibri" w:hAnsi="Times New Roman" w:cs="Times New Roman"/>
          <w:sz w:val="24"/>
        </w:rPr>
        <w:t xml:space="preserve">összeállításában és az </w:t>
      </w:r>
      <w:r w:rsidRPr="00A51EDE">
        <w:rPr>
          <w:rFonts w:ascii="Times New Roman" w:eastAsia="Calibri" w:hAnsi="Times New Roman" w:cs="Times New Roman"/>
          <w:iCs/>
          <w:sz w:val="24"/>
        </w:rPr>
        <w:t>érettségire</w:t>
      </w:r>
      <w:r w:rsidRPr="00A51EDE">
        <w:rPr>
          <w:rFonts w:ascii="Times New Roman" w:eastAsia="Calibri" w:hAnsi="Times New Roman" w:cs="Times New Roman"/>
          <w:sz w:val="24"/>
        </w:rPr>
        <w:t xml:space="preserve"> való felkészülésben.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Készségszinten alkalmazza az </w:t>
      </w:r>
      <w:r w:rsidRPr="00A51EDE">
        <w:rPr>
          <w:rFonts w:ascii="Times New Roman" w:eastAsia="Calibri" w:hAnsi="Times New Roman" w:cs="Times New Roman"/>
          <w:iCs/>
          <w:sz w:val="24"/>
        </w:rPr>
        <w:t>anyaggyűjtés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rendszerezés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feldolgozás</w:t>
      </w:r>
      <w:r w:rsidRPr="00A51EDE">
        <w:rPr>
          <w:rFonts w:ascii="Times New Roman" w:eastAsia="Calibri" w:hAnsi="Times New Roman" w:cs="Times New Roman"/>
          <w:sz w:val="24"/>
        </w:rPr>
        <w:t xml:space="preserve"> és a </w:t>
      </w:r>
      <w:r w:rsidRPr="00A51EDE">
        <w:rPr>
          <w:rFonts w:ascii="Times New Roman" w:eastAsia="Calibri" w:hAnsi="Times New Roman" w:cs="Times New Roman"/>
          <w:iCs/>
          <w:sz w:val="24"/>
        </w:rPr>
        <w:t>projektkészítés</w:t>
      </w:r>
      <w:r w:rsidRPr="00A51EDE">
        <w:rPr>
          <w:rFonts w:ascii="Times New Roman" w:eastAsia="Calibri" w:hAnsi="Times New Roman" w:cs="Times New Roman"/>
          <w:sz w:val="24"/>
        </w:rPr>
        <w:t xml:space="preserve"> módszertanát.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Csapatmunkában </w:t>
      </w:r>
      <w:r w:rsidRPr="00A51EDE">
        <w:rPr>
          <w:rFonts w:ascii="Times New Roman" w:eastAsia="Calibri" w:hAnsi="Times New Roman" w:cs="Times New Roman"/>
          <w:sz w:val="24"/>
        </w:rPr>
        <w:t xml:space="preserve">is egyre nagyobb </w:t>
      </w:r>
      <w:r w:rsidRPr="00A51EDE">
        <w:rPr>
          <w:rFonts w:ascii="Times New Roman" w:eastAsia="Calibri" w:hAnsi="Times New Roman" w:cs="Times New Roman"/>
          <w:iCs/>
          <w:sz w:val="24"/>
        </w:rPr>
        <w:t>motivációval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magabiztossággal</w:t>
      </w:r>
      <w:r w:rsidRPr="00A51EDE">
        <w:rPr>
          <w:rFonts w:ascii="Times New Roman" w:eastAsia="Calibri" w:hAnsi="Times New Roman" w:cs="Times New Roman"/>
          <w:sz w:val="24"/>
        </w:rPr>
        <w:t xml:space="preserve"> dolgozik, </w:t>
      </w:r>
      <w:r w:rsidRPr="00A51EDE">
        <w:rPr>
          <w:rFonts w:ascii="Times New Roman" w:eastAsia="Calibri" w:hAnsi="Times New Roman" w:cs="Times New Roman"/>
          <w:iCs/>
          <w:sz w:val="24"/>
        </w:rPr>
        <w:t>kreatív</w:t>
      </w:r>
      <w:r w:rsidRPr="00A51EDE">
        <w:rPr>
          <w:rFonts w:ascii="Times New Roman" w:eastAsia="Calibri" w:hAnsi="Times New Roman" w:cs="Times New Roman"/>
          <w:sz w:val="24"/>
        </w:rPr>
        <w:t xml:space="preserve"> és a </w:t>
      </w:r>
      <w:r w:rsidRPr="00A51EDE">
        <w:rPr>
          <w:rFonts w:ascii="Times New Roman" w:eastAsia="Calibri" w:hAnsi="Times New Roman" w:cs="Times New Roman"/>
          <w:iCs/>
          <w:sz w:val="24"/>
        </w:rPr>
        <w:t>tudását megosztja</w:t>
      </w:r>
      <w:r w:rsidRPr="00A51EDE">
        <w:rPr>
          <w:rFonts w:ascii="Times New Roman" w:eastAsia="Calibri" w:hAnsi="Times New Roman" w:cs="Times New Roman"/>
          <w:sz w:val="24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Anyanyelvi kultúra, ismeretek a román nemzetiség nyelvéről</w:t>
      </w:r>
    </w:p>
    <w:p w:rsidR="00A51EDE" w:rsidRPr="00A51EDE" w:rsidRDefault="00A51EDE" w:rsidP="00A51ED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 mai román nyelv árnyalt és igényes használatához szükséges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kompetenciák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elsajátítása (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szókincsfejlesztés, a </w:t>
      </w:r>
      <w:proofErr w:type="gramStart"/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nyelv(</w:t>
      </w:r>
      <w:proofErr w:type="gramEnd"/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tan)i ismeretek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az egyes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nyelvi funkciók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megértése).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 különböző nyelvi szintekre, beleértve 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szövegre,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annak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kohéziójára, felépítésére, jelentésére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stílusára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vonatkozó ismeretek megértése, elemzése.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Az (anya</w:t>
      </w:r>
      <w:proofErr w:type="gramStart"/>
      <w:r w:rsidRPr="00A51EDE">
        <w:rPr>
          <w:rFonts w:ascii="Times New Roman" w:eastAsia="Calibri" w:hAnsi="Times New Roman" w:cs="Times New Roman"/>
          <w:bCs/>
          <w:sz w:val="24"/>
          <w:szCs w:val="24"/>
        </w:rPr>
        <w:t>)nyelvi</w:t>
      </w:r>
      <w:proofErr w:type="gramEnd"/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kultúra fejlesztése, birtoklása biztosítja az igényes önkifejezés lehetőségét, erősíti a „gyökerekhez” való tartozás érzését. Elősegíti a román nép és nemzetiség kultúrájának mélyrehatóbb ismeretét, a szellemi és lelki kötődést.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bCs/>
          <w:sz w:val="28"/>
          <w:szCs w:val="28"/>
        </w:rPr>
        <w:t>9-10.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Megfelelő </w:t>
      </w:r>
      <w:r w:rsidRPr="00A51EDE">
        <w:rPr>
          <w:rFonts w:ascii="Times New Roman" w:eastAsia="Calibri" w:hAnsi="Times New Roman" w:cs="Times New Roman"/>
          <w:iCs/>
          <w:sz w:val="24"/>
        </w:rPr>
        <w:t>önismerettel</w:t>
      </w:r>
      <w:r w:rsidRPr="00A51EDE">
        <w:rPr>
          <w:rFonts w:ascii="Times New Roman" w:eastAsia="Calibri" w:hAnsi="Times New Roman" w:cs="Times New Roman"/>
          <w:sz w:val="24"/>
        </w:rPr>
        <w:t xml:space="preserve"> rendelkezik. Tisztában van tudásának erős és gyenge pontjaival és az </w:t>
      </w:r>
      <w:r w:rsidRPr="00A51EDE">
        <w:rPr>
          <w:rFonts w:ascii="Times New Roman" w:eastAsia="Calibri" w:hAnsi="Times New Roman" w:cs="Times New Roman"/>
          <w:iCs/>
          <w:sz w:val="24"/>
        </w:rPr>
        <w:t>önfejlesztési feladatokkal</w:t>
      </w:r>
      <w:r w:rsidRPr="00A51EDE">
        <w:rPr>
          <w:rFonts w:ascii="Times New Roman" w:eastAsia="Calibri" w:hAnsi="Times New Roman" w:cs="Times New Roman"/>
          <w:sz w:val="24"/>
        </w:rPr>
        <w:t xml:space="preserve"> (azokat megtervezi).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Érti a nyelvi egységek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kommunikációbeli </w:t>
      </w:r>
      <w:r w:rsidRPr="00A51EDE">
        <w:rPr>
          <w:rFonts w:ascii="Times New Roman" w:eastAsia="Calibri" w:hAnsi="Times New Roman" w:cs="Times New Roman"/>
          <w:sz w:val="24"/>
        </w:rPr>
        <w:t xml:space="preserve">szerepét. Az eddig elsajátított </w:t>
      </w:r>
      <w:proofErr w:type="gramStart"/>
      <w:r w:rsidRPr="00A51EDE">
        <w:rPr>
          <w:rFonts w:ascii="Times New Roman" w:eastAsia="Calibri" w:hAnsi="Times New Roman" w:cs="Times New Roman"/>
          <w:iCs/>
          <w:sz w:val="24"/>
        </w:rPr>
        <w:t>nyelv(</w:t>
      </w:r>
      <w:proofErr w:type="gramEnd"/>
      <w:r w:rsidRPr="00A51EDE">
        <w:rPr>
          <w:rFonts w:ascii="Times New Roman" w:eastAsia="Calibri" w:hAnsi="Times New Roman" w:cs="Times New Roman"/>
          <w:iCs/>
          <w:sz w:val="24"/>
        </w:rPr>
        <w:t xml:space="preserve">tan)i stilisztikai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helyesírási ismereteit </w:t>
      </w:r>
      <w:r w:rsidRPr="00A51EDE">
        <w:rPr>
          <w:rFonts w:ascii="Times New Roman" w:eastAsia="Calibri" w:hAnsi="Times New Roman" w:cs="Times New Roman"/>
          <w:sz w:val="24"/>
        </w:rPr>
        <w:t>tudatosan alkalmazza.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lastRenderedPageBreak/>
        <w:t xml:space="preserve">Szóban és írásban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jártassággal </w:t>
      </w:r>
      <w:r w:rsidRPr="00A51EDE">
        <w:rPr>
          <w:rFonts w:ascii="Times New Roman" w:eastAsia="Calibri" w:hAnsi="Times New Roman" w:cs="Times New Roman"/>
          <w:sz w:val="24"/>
        </w:rPr>
        <w:t xml:space="preserve">alkalmazza a román </w:t>
      </w:r>
      <w:proofErr w:type="gramStart"/>
      <w:r w:rsidRPr="00A51EDE">
        <w:rPr>
          <w:rFonts w:ascii="Times New Roman" w:eastAsia="Calibri" w:hAnsi="Times New Roman" w:cs="Times New Roman"/>
          <w:iCs/>
          <w:sz w:val="24"/>
        </w:rPr>
        <w:t>nyelv(</w:t>
      </w:r>
      <w:proofErr w:type="gramEnd"/>
      <w:r w:rsidRPr="00A51EDE">
        <w:rPr>
          <w:rFonts w:ascii="Times New Roman" w:eastAsia="Calibri" w:hAnsi="Times New Roman" w:cs="Times New Roman"/>
          <w:iCs/>
          <w:sz w:val="24"/>
        </w:rPr>
        <w:t xml:space="preserve">tan)i nyelvhelyességi, helyesírási </w:t>
      </w:r>
      <w:r w:rsidRPr="00A51EDE">
        <w:rPr>
          <w:rFonts w:ascii="Times New Roman" w:eastAsia="Calibri" w:hAnsi="Times New Roman" w:cs="Times New Roman"/>
          <w:sz w:val="24"/>
        </w:rPr>
        <w:t>ismereteit.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Jelentéstani </w:t>
      </w:r>
      <w:r w:rsidRPr="00A51EDE">
        <w:rPr>
          <w:rFonts w:ascii="Times New Roman" w:eastAsia="Calibri" w:hAnsi="Times New Roman" w:cs="Times New Roman"/>
          <w:sz w:val="24"/>
        </w:rPr>
        <w:t xml:space="preserve">ismereteit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kreatív gyakorlatokkal </w:t>
      </w:r>
      <w:r w:rsidRPr="00A51EDE">
        <w:rPr>
          <w:rFonts w:ascii="Times New Roman" w:eastAsia="Calibri" w:hAnsi="Times New Roman" w:cs="Times New Roman"/>
          <w:sz w:val="24"/>
        </w:rPr>
        <w:t xml:space="preserve">bővíti, és rutinosan alkalmazza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hagyományos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digitális </w:t>
      </w:r>
      <w:r w:rsidRPr="00A51EDE">
        <w:rPr>
          <w:rFonts w:ascii="Times New Roman" w:eastAsia="Calibri" w:hAnsi="Times New Roman" w:cs="Times New Roman"/>
          <w:sz w:val="24"/>
        </w:rPr>
        <w:t>(</w:t>
      </w:r>
      <w:proofErr w:type="spellStart"/>
      <w:r w:rsidRPr="00A51EDE">
        <w:rPr>
          <w:rFonts w:ascii="Times New Roman" w:eastAsia="Calibri" w:hAnsi="Times New Roman" w:cs="Times New Roman"/>
          <w:sz w:val="24"/>
        </w:rPr>
        <w:t>DEX-online</w:t>
      </w:r>
      <w:proofErr w:type="spellEnd"/>
      <w:r w:rsidRPr="00A51EDE">
        <w:rPr>
          <w:rFonts w:ascii="Times New Roman" w:eastAsia="Calibri" w:hAnsi="Times New Roman" w:cs="Times New Roman"/>
          <w:sz w:val="24"/>
        </w:rPr>
        <w:t>) román szótárakat.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Különböző szövegtípusokat (</w:t>
      </w:r>
      <w:r w:rsidRPr="00A51EDE">
        <w:rPr>
          <w:rFonts w:ascii="Times New Roman" w:eastAsia="Calibri" w:hAnsi="Times New Roman" w:cs="Times New Roman"/>
          <w:iCs/>
          <w:sz w:val="24"/>
        </w:rPr>
        <w:t>szóbeli és írásbeli</w:t>
      </w:r>
      <w:r w:rsidRPr="00A51EDE">
        <w:rPr>
          <w:rFonts w:ascii="Times New Roman" w:eastAsia="Calibri" w:hAnsi="Times New Roman" w:cs="Times New Roman"/>
          <w:sz w:val="24"/>
        </w:rPr>
        <w:t>) alkot.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Élőszavas és írásos alkotása során jól alkalmazza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nyelvi szintekhez </w:t>
      </w:r>
      <w:r w:rsidRPr="00A51EDE">
        <w:rPr>
          <w:rFonts w:ascii="Times New Roman" w:eastAsia="Calibri" w:hAnsi="Times New Roman" w:cs="Times New Roman"/>
          <w:sz w:val="24"/>
        </w:rPr>
        <w:t xml:space="preserve">kapcsolódó ismereteit,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nyelvhasználata tudatos </w:t>
      </w:r>
      <w:r w:rsidRPr="00A51EDE">
        <w:rPr>
          <w:rFonts w:ascii="Times New Roman" w:eastAsia="Calibri" w:hAnsi="Times New Roman" w:cs="Times New Roman"/>
          <w:sz w:val="24"/>
        </w:rPr>
        <w:t>és többnyire helyes.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Különböző szövegtípusokat dolgoz fel megadott szempontok szerint.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érti az anyanyelv </w:t>
      </w:r>
      <w:proofErr w:type="spellStart"/>
      <w:r w:rsidRPr="00A51EDE">
        <w:rPr>
          <w:rFonts w:ascii="Times New Roman" w:eastAsia="Calibri" w:hAnsi="Times New Roman" w:cs="Times New Roman"/>
          <w:iCs/>
          <w:sz w:val="24"/>
        </w:rPr>
        <w:t>multifunkcióit</w:t>
      </w:r>
      <w:proofErr w:type="spellEnd"/>
      <w:r w:rsidRPr="00A51EDE">
        <w:rPr>
          <w:rFonts w:ascii="Times New Roman" w:eastAsia="Calibri" w:hAnsi="Times New Roman" w:cs="Times New Roman"/>
          <w:sz w:val="24"/>
        </w:rPr>
        <w:t>: „gyökerekhez” való ragaszkodás, hasznosítható nyelvtudás, befogadás és átörökítés, kulturális kincs…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Felismeri és él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kétnyelvűség, többnyelvűség </w:t>
      </w:r>
      <w:r w:rsidRPr="00A51EDE">
        <w:rPr>
          <w:rFonts w:ascii="Times New Roman" w:eastAsia="Calibri" w:hAnsi="Times New Roman" w:cs="Times New Roman"/>
          <w:sz w:val="24"/>
        </w:rPr>
        <w:t>adta lehetőségekkel (</w:t>
      </w:r>
      <w:r w:rsidRPr="00A51EDE">
        <w:rPr>
          <w:rFonts w:ascii="Times New Roman" w:eastAsia="Calibri" w:hAnsi="Times New Roman" w:cs="Times New Roman"/>
          <w:iCs/>
          <w:sz w:val="24"/>
        </w:rPr>
        <w:t>olvas, kommunikál, utazik…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Megérti, hogy a </w:t>
      </w:r>
      <w:r w:rsidRPr="00A51EDE">
        <w:rPr>
          <w:rFonts w:ascii="Times New Roman" w:eastAsia="Calibri" w:hAnsi="Times New Roman" w:cs="Times New Roman"/>
          <w:iCs/>
          <w:sz w:val="24"/>
        </w:rPr>
        <w:t>román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A51EDE">
        <w:rPr>
          <w:rFonts w:ascii="Times New Roman" w:eastAsia="Calibri" w:hAnsi="Times New Roman" w:cs="Times New Roman"/>
          <w:iCs/>
          <w:sz w:val="24"/>
        </w:rPr>
        <w:t>nyelv flektáló</w:t>
      </w:r>
      <w:proofErr w:type="gramEnd"/>
      <w:r w:rsidRPr="00A51EDE">
        <w:rPr>
          <w:rFonts w:ascii="Times New Roman" w:eastAsia="Calibri" w:hAnsi="Times New Roman" w:cs="Times New Roman"/>
          <w:sz w:val="24"/>
        </w:rPr>
        <w:t xml:space="preserve"> (hajlító) (prepozíciók,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la </w:t>
      </w:r>
      <w:r w:rsidRPr="00A51EDE">
        <w:rPr>
          <w:rFonts w:ascii="Times New Roman" w:eastAsia="Calibri" w:hAnsi="Times New Roman" w:cs="Times New Roman"/>
          <w:iCs/>
          <w:sz w:val="24"/>
          <w:lang w:val="ro-RO"/>
        </w:rPr>
        <w:t>școală</w:t>
      </w:r>
      <w:r w:rsidRPr="00A51EDE">
        <w:rPr>
          <w:rFonts w:ascii="Times New Roman" w:eastAsia="Calibri" w:hAnsi="Times New Roman" w:cs="Times New Roman"/>
          <w:sz w:val="24"/>
        </w:rPr>
        <w:t xml:space="preserve">), a </w:t>
      </w:r>
      <w:r w:rsidRPr="00A51EDE">
        <w:rPr>
          <w:rFonts w:ascii="Times New Roman" w:eastAsia="Calibri" w:hAnsi="Times New Roman" w:cs="Times New Roman"/>
          <w:iCs/>
          <w:sz w:val="24"/>
        </w:rPr>
        <w:t>magyar</w:t>
      </w:r>
      <w:r w:rsidRPr="00A51EDE">
        <w:rPr>
          <w:rFonts w:ascii="Times New Roman" w:eastAsia="Calibri" w:hAnsi="Times New Roman" w:cs="Times New Roman"/>
          <w:sz w:val="24"/>
        </w:rPr>
        <w:t xml:space="preserve"> pedig agglutináló (ragasztó) (</w:t>
      </w:r>
      <w:r w:rsidRPr="00A51EDE">
        <w:rPr>
          <w:rFonts w:ascii="Times New Roman" w:eastAsia="Calibri" w:hAnsi="Times New Roman" w:cs="Times New Roman"/>
          <w:iCs/>
          <w:sz w:val="24"/>
        </w:rPr>
        <w:t>képzők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jelek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ragok</w:t>
      </w:r>
      <w:r w:rsidRPr="00A51EDE">
        <w:rPr>
          <w:rFonts w:ascii="Times New Roman" w:eastAsia="Calibri" w:hAnsi="Times New Roman" w:cs="Times New Roman"/>
          <w:sz w:val="24"/>
        </w:rPr>
        <w:t>) nyelvtípus.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ismeri és </w:t>
      </w:r>
      <w:r w:rsidRPr="00A51EDE">
        <w:rPr>
          <w:rFonts w:ascii="Times New Roman" w:eastAsia="Calibri" w:hAnsi="Times New Roman" w:cs="Times New Roman"/>
          <w:iCs/>
          <w:sz w:val="24"/>
        </w:rPr>
        <w:t>helyesen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alkalmazza</w:t>
      </w:r>
      <w:r w:rsidRPr="00A51EDE">
        <w:rPr>
          <w:rFonts w:ascii="Times New Roman" w:eastAsia="Calibri" w:hAnsi="Times New Roman" w:cs="Times New Roman"/>
          <w:sz w:val="24"/>
        </w:rPr>
        <w:t xml:space="preserve"> a helyesírási szabályokat.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A (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hagyományos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>online</w:t>
      </w:r>
      <w:r w:rsidRPr="00A51EDE">
        <w:rPr>
          <w:rFonts w:ascii="Times New Roman" w:eastAsia="Calibri" w:hAnsi="Times New Roman" w:cs="Times New Roman"/>
          <w:sz w:val="24"/>
        </w:rPr>
        <w:t>) „</w:t>
      </w:r>
      <w:r w:rsidRPr="00A51EDE">
        <w:rPr>
          <w:rFonts w:ascii="Times New Roman" w:eastAsia="Calibri" w:hAnsi="Times New Roman" w:cs="Times New Roman"/>
          <w:iCs/>
          <w:sz w:val="24"/>
        </w:rPr>
        <w:t>Szabályzatokat</w:t>
      </w:r>
      <w:r w:rsidRPr="00A51EDE">
        <w:rPr>
          <w:rFonts w:ascii="Times New Roman" w:eastAsia="Calibri" w:hAnsi="Times New Roman" w:cs="Times New Roman"/>
          <w:sz w:val="24"/>
        </w:rPr>
        <w:t>” rendeltetésszerűen használja.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Jól fejlett k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ooperatív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digitális kompetenciákkal </w:t>
      </w:r>
      <w:r w:rsidRPr="00A51EDE">
        <w:rPr>
          <w:rFonts w:ascii="Times New Roman" w:eastAsia="Calibri" w:hAnsi="Times New Roman" w:cs="Times New Roman"/>
          <w:sz w:val="24"/>
        </w:rPr>
        <w:t>gazdagítja a nyelvtudását.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bCs/>
          <w:sz w:val="28"/>
          <w:szCs w:val="28"/>
        </w:rPr>
        <w:t>11-12.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Önismerete jól fejlett és tisztában van a hatékony és önálló tanulás feltételeivel,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motiváció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magabiztosság </w:t>
      </w:r>
      <w:r w:rsidRPr="00A51EDE">
        <w:rPr>
          <w:rFonts w:ascii="Times New Roman" w:eastAsia="Calibri" w:hAnsi="Times New Roman" w:cs="Times New Roman"/>
          <w:sz w:val="24"/>
        </w:rPr>
        <w:t>fontosságával is.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Képes a nyelv </w:t>
      </w:r>
      <w:proofErr w:type="spellStart"/>
      <w:r w:rsidRPr="00A51EDE">
        <w:rPr>
          <w:rFonts w:ascii="Times New Roman" w:eastAsia="Calibri" w:hAnsi="Times New Roman" w:cs="Times New Roman"/>
          <w:iCs/>
          <w:sz w:val="24"/>
        </w:rPr>
        <w:t>többszempontú</w:t>
      </w:r>
      <w:proofErr w:type="spellEnd"/>
      <w:r w:rsidRPr="00A51EDE">
        <w:rPr>
          <w:rFonts w:ascii="Times New Roman" w:eastAsia="Calibri" w:hAnsi="Times New Roman" w:cs="Times New Roman"/>
          <w:iCs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sz w:val="24"/>
        </w:rPr>
        <w:t>megközelítésére (</w:t>
      </w:r>
      <w:r w:rsidRPr="00A51EDE">
        <w:rPr>
          <w:rFonts w:ascii="Times New Roman" w:eastAsia="Calibri" w:hAnsi="Times New Roman" w:cs="Times New Roman"/>
          <w:iCs/>
          <w:sz w:val="24"/>
        </w:rPr>
        <w:t>hangtani, szófajtani, mondattani, jelentés és szövegtani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román leíró </w:t>
      </w:r>
      <w:proofErr w:type="gramStart"/>
      <w:r w:rsidRPr="00A51EDE">
        <w:rPr>
          <w:rFonts w:ascii="Times New Roman" w:eastAsia="Calibri" w:hAnsi="Times New Roman" w:cs="Times New Roman"/>
          <w:sz w:val="24"/>
        </w:rPr>
        <w:t>nyelv(</w:t>
      </w:r>
      <w:proofErr w:type="gramEnd"/>
      <w:r w:rsidRPr="00A51EDE">
        <w:rPr>
          <w:rFonts w:ascii="Times New Roman" w:eastAsia="Calibri" w:hAnsi="Times New Roman" w:cs="Times New Roman"/>
          <w:sz w:val="24"/>
        </w:rPr>
        <w:t xml:space="preserve">tan)i ismereteit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helyesen, tudatosan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biztonságosan </w:t>
      </w:r>
      <w:r w:rsidRPr="00A51EDE">
        <w:rPr>
          <w:rFonts w:ascii="Times New Roman" w:eastAsia="Calibri" w:hAnsi="Times New Roman" w:cs="Times New Roman"/>
          <w:sz w:val="24"/>
        </w:rPr>
        <w:t>alkalmazza.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proofErr w:type="gramStart"/>
      <w:r w:rsidRPr="00A51EDE">
        <w:rPr>
          <w:rFonts w:ascii="Times New Roman" w:eastAsia="Calibri" w:hAnsi="Times New Roman" w:cs="Times New Roman"/>
          <w:iCs/>
          <w:sz w:val="24"/>
        </w:rPr>
        <w:t>Nyelv(</w:t>
      </w:r>
      <w:proofErr w:type="gramEnd"/>
      <w:r w:rsidRPr="00A51EDE">
        <w:rPr>
          <w:rFonts w:ascii="Times New Roman" w:eastAsia="Calibri" w:hAnsi="Times New Roman" w:cs="Times New Roman"/>
          <w:iCs/>
          <w:sz w:val="24"/>
        </w:rPr>
        <w:t xml:space="preserve">tan)i, helyesírási és nyelvhelyességi </w:t>
      </w:r>
      <w:r w:rsidRPr="00A51EDE">
        <w:rPr>
          <w:rFonts w:ascii="Times New Roman" w:eastAsia="Calibri" w:hAnsi="Times New Roman" w:cs="Times New Roman"/>
          <w:sz w:val="24"/>
        </w:rPr>
        <w:t xml:space="preserve">ismeretei alaposak, elemző képessége, szövegalkotó kompetenciája jól fejlett, tempósan végez </w:t>
      </w:r>
      <w:r w:rsidRPr="00A51EDE">
        <w:rPr>
          <w:rFonts w:ascii="Times New Roman" w:eastAsia="Calibri" w:hAnsi="Times New Roman" w:cs="Times New Roman"/>
          <w:iCs/>
          <w:sz w:val="24"/>
        </w:rPr>
        <w:t>kreatív gyakorlatokat.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Értő-érző olvasóként (legkülönbözőbb típusú és szófajú szövegek olvasásával) </w:t>
      </w:r>
      <w:r w:rsidRPr="00A51EDE">
        <w:rPr>
          <w:rFonts w:ascii="Times New Roman" w:eastAsia="Calibri" w:hAnsi="Times New Roman" w:cs="Times New Roman"/>
          <w:iCs/>
          <w:sz w:val="24"/>
        </w:rPr>
        <w:t>gyarapítja</w:t>
      </w:r>
      <w:r w:rsidRPr="00A51EDE">
        <w:rPr>
          <w:rFonts w:ascii="Times New Roman" w:eastAsia="Calibri" w:hAnsi="Times New Roman" w:cs="Times New Roman"/>
          <w:sz w:val="24"/>
        </w:rPr>
        <w:t xml:space="preserve"> a </w:t>
      </w:r>
      <w:r w:rsidRPr="00A51EDE">
        <w:rPr>
          <w:rFonts w:ascii="Times New Roman" w:eastAsia="Calibri" w:hAnsi="Times New Roman" w:cs="Times New Roman"/>
          <w:iCs/>
          <w:sz w:val="24"/>
        </w:rPr>
        <w:t>szókészletét</w:t>
      </w:r>
      <w:r w:rsidRPr="00A51EDE">
        <w:rPr>
          <w:rFonts w:ascii="Times New Roman" w:eastAsia="Calibri" w:hAnsi="Times New Roman" w:cs="Times New Roman"/>
          <w:sz w:val="24"/>
        </w:rPr>
        <w:t xml:space="preserve">. Dolgozataiban,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projektmunkáiban </w:t>
      </w:r>
      <w:r w:rsidRPr="00A51EDE">
        <w:rPr>
          <w:rFonts w:ascii="Times New Roman" w:eastAsia="Calibri" w:hAnsi="Times New Roman" w:cs="Times New Roman"/>
          <w:sz w:val="24"/>
        </w:rPr>
        <w:t>világosan, árnyaltan fogalmaz.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szövegkohéziójának megteremtésekor jól fókuszál: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hely, idő, ok-okozati összefüggésekre, a logikus </w:t>
      </w:r>
      <w:r w:rsidRPr="00A51EDE">
        <w:rPr>
          <w:rFonts w:ascii="Times New Roman" w:eastAsia="Calibri" w:hAnsi="Times New Roman" w:cs="Times New Roman"/>
          <w:sz w:val="24"/>
        </w:rPr>
        <w:t xml:space="preserve">és lényegre törő gondolatközlésre és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stílusos </w:t>
      </w:r>
      <w:r w:rsidRPr="00A51EDE">
        <w:rPr>
          <w:rFonts w:ascii="Times New Roman" w:eastAsia="Calibri" w:hAnsi="Times New Roman" w:cs="Times New Roman"/>
          <w:sz w:val="24"/>
        </w:rPr>
        <w:t>megfogalmazásra.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lastRenderedPageBreak/>
        <w:t xml:space="preserve">Nyitott különböző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nyelvek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kultúrák </w:t>
      </w:r>
      <w:r w:rsidRPr="00A51EDE">
        <w:rPr>
          <w:rFonts w:ascii="Times New Roman" w:eastAsia="Calibri" w:hAnsi="Times New Roman" w:cs="Times New Roman"/>
          <w:sz w:val="24"/>
        </w:rPr>
        <w:t xml:space="preserve">befogadására, </w:t>
      </w:r>
      <w:proofErr w:type="spellStart"/>
      <w:r w:rsidRPr="00A51EDE">
        <w:rPr>
          <w:rFonts w:ascii="Times New Roman" w:eastAsia="Calibri" w:hAnsi="Times New Roman" w:cs="Times New Roman"/>
          <w:iCs/>
          <w:sz w:val="24"/>
        </w:rPr>
        <w:t>interdiszciplinaritásra</w:t>
      </w:r>
      <w:proofErr w:type="spellEnd"/>
      <w:r w:rsidRPr="00A51EDE">
        <w:rPr>
          <w:rFonts w:ascii="Times New Roman" w:eastAsia="Calibri" w:hAnsi="Times New Roman" w:cs="Times New Roman"/>
          <w:iCs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sz w:val="24"/>
        </w:rPr>
        <w:t xml:space="preserve">nagyobb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összefüggések </w:t>
      </w:r>
      <w:r w:rsidRPr="00A51EDE">
        <w:rPr>
          <w:rFonts w:ascii="Times New Roman" w:eastAsia="Calibri" w:hAnsi="Times New Roman" w:cs="Times New Roman"/>
          <w:sz w:val="24"/>
        </w:rPr>
        <w:t>meglátására.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Beszéd- és íráskultúráját nemcsak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román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magyar </w:t>
      </w:r>
      <w:r w:rsidRPr="00A51EDE">
        <w:rPr>
          <w:rFonts w:ascii="Times New Roman" w:eastAsia="Calibri" w:hAnsi="Times New Roman" w:cs="Times New Roman"/>
          <w:sz w:val="24"/>
        </w:rPr>
        <w:t xml:space="preserve">nyelvből, hanem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idegen </w:t>
      </w:r>
      <w:proofErr w:type="gramStart"/>
      <w:r w:rsidRPr="00A51EDE">
        <w:rPr>
          <w:rFonts w:ascii="Times New Roman" w:eastAsia="Calibri" w:hAnsi="Times New Roman" w:cs="Times New Roman"/>
          <w:iCs/>
          <w:sz w:val="24"/>
        </w:rPr>
        <w:t>nyelv(</w:t>
      </w:r>
      <w:proofErr w:type="spellStart"/>
      <w:proofErr w:type="gramEnd"/>
      <w:r w:rsidRPr="00A51EDE">
        <w:rPr>
          <w:rFonts w:ascii="Times New Roman" w:eastAsia="Calibri" w:hAnsi="Times New Roman" w:cs="Times New Roman"/>
          <w:iCs/>
          <w:sz w:val="24"/>
        </w:rPr>
        <w:t>ek</w:t>
      </w:r>
      <w:proofErr w:type="spellEnd"/>
      <w:r w:rsidRPr="00A51EDE">
        <w:rPr>
          <w:rFonts w:ascii="Times New Roman" w:eastAsia="Calibri" w:hAnsi="Times New Roman" w:cs="Times New Roman"/>
          <w:iCs/>
          <w:sz w:val="24"/>
        </w:rPr>
        <w:t>)</w:t>
      </w:r>
      <w:proofErr w:type="spellStart"/>
      <w:r w:rsidRPr="00A51EDE">
        <w:rPr>
          <w:rFonts w:ascii="Times New Roman" w:eastAsia="Calibri" w:hAnsi="Times New Roman" w:cs="Times New Roman"/>
          <w:iCs/>
          <w:sz w:val="24"/>
        </w:rPr>
        <w:t>ből</w:t>
      </w:r>
      <w:proofErr w:type="spellEnd"/>
      <w:r w:rsidRPr="00A51EDE">
        <w:rPr>
          <w:rFonts w:ascii="Times New Roman" w:eastAsia="Calibri" w:hAnsi="Times New Roman" w:cs="Times New Roman"/>
          <w:iCs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sz w:val="24"/>
        </w:rPr>
        <w:t>is fejleszti. Egész személyisége pozitívan formálódik.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r w:rsidRPr="00A51EDE">
        <w:rPr>
          <w:rFonts w:ascii="Times New Roman" w:eastAsia="Calibri" w:hAnsi="Times New Roman" w:cs="Times New Roman"/>
          <w:iCs/>
          <w:sz w:val="24"/>
        </w:rPr>
        <w:t>román</w:t>
      </w:r>
      <w:r w:rsidRPr="00A51EDE">
        <w:rPr>
          <w:rFonts w:ascii="Times New Roman" w:eastAsia="Calibri" w:hAnsi="Times New Roman" w:cs="Times New Roman"/>
          <w:sz w:val="24"/>
        </w:rPr>
        <w:t xml:space="preserve">, a </w:t>
      </w:r>
      <w:r w:rsidRPr="00A51EDE">
        <w:rPr>
          <w:rFonts w:ascii="Times New Roman" w:eastAsia="Calibri" w:hAnsi="Times New Roman" w:cs="Times New Roman"/>
          <w:iCs/>
          <w:sz w:val="24"/>
        </w:rPr>
        <w:t>magyar</w:t>
      </w:r>
      <w:r w:rsidRPr="00A51EDE">
        <w:rPr>
          <w:rFonts w:ascii="Times New Roman" w:eastAsia="Calibri" w:hAnsi="Times New Roman" w:cs="Times New Roman"/>
          <w:sz w:val="24"/>
        </w:rPr>
        <w:t xml:space="preserve"> és a tanult </w:t>
      </w:r>
      <w:r w:rsidRPr="00A51EDE">
        <w:rPr>
          <w:rFonts w:ascii="Times New Roman" w:eastAsia="Calibri" w:hAnsi="Times New Roman" w:cs="Times New Roman"/>
          <w:iCs/>
          <w:sz w:val="24"/>
        </w:rPr>
        <w:t>idegen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nyelvhez</w:t>
      </w:r>
      <w:r w:rsidRPr="00A51EDE">
        <w:rPr>
          <w:rFonts w:ascii="Times New Roman" w:eastAsia="Calibri" w:hAnsi="Times New Roman" w:cs="Times New Roman"/>
          <w:sz w:val="24"/>
        </w:rPr>
        <w:t xml:space="preserve"> kötődő sajátosságok </w:t>
      </w:r>
      <w:r w:rsidRPr="00A51EDE">
        <w:rPr>
          <w:rFonts w:ascii="Times New Roman" w:eastAsia="Calibri" w:hAnsi="Times New Roman" w:cs="Times New Roman"/>
          <w:iCs/>
          <w:sz w:val="24"/>
        </w:rPr>
        <w:t>összevetése</w:t>
      </w:r>
      <w:r w:rsidRPr="00A51EDE">
        <w:rPr>
          <w:rFonts w:ascii="Times New Roman" w:eastAsia="Calibri" w:hAnsi="Times New Roman" w:cs="Times New Roman"/>
          <w:sz w:val="24"/>
        </w:rPr>
        <w:t xml:space="preserve"> (</w:t>
      </w:r>
      <w:r w:rsidRPr="00A51EDE">
        <w:rPr>
          <w:rFonts w:ascii="Times New Roman" w:eastAsia="Calibri" w:hAnsi="Times New Roman" w:cs="Times New Roman"/>
          <w:iCs/>
          <w:sz w:val="24"/>
        </w:rPr>
        <w:t>néhány azonosság és különbözőség felismerése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r w:rsidRPr="00A51EDE">
        <w:rPr>
          <w:rFonts w:ascii="Times New Roman" w:eastAsia="Calibri" w:hAnsi="Times New Roman" w:cs="Times New Roman"/>
          <w:iCs/>
          <w:sz w:val="24"/>
        </w:rPr>
        <w:t>román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helyesírási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nyelvhelyességi</w:t>
      </w:r>
      <w:r w:rsidRPr="00A51EDE">
        <w:rPr>
          <w:rFonts w:ascii="Times New Roman" w:eastAsia="Calibri" w:hAnsi="Times New Roman" w:cs="Times New Roman"/>
          <w:sz w:val="24"/>
        </w:rPr>
        <w:t xml:space="preserve"> szabályokat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készségszinten </w:t>
      </w:r>
      <w:r w:rsidRPr="00A51EDE">
        <w:rPr>
          <w:rFonts w:ascii="Times New Roman" w:eastAsia="Calibri" w:hAnsi="Times New Roman" w:cs="Times New Roman"/>
          <w:sz w:val="24"/>
        </w:rPr>
        <w:t>alkalmazza.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A két nyelvet</w:t>
      </w:r>
      <w:r w:rsidRPr="00A51EDE">
        <w:rPr>
          <w:rFonts w:ascii="Times New Roman" w:eastAsia="Calibri" w:hAnsi="Times New Roman" w:cs="Times New Roman"/>
          <w:sz w:val="24"/>
        </w:rPr>
        <w:t xml:space="preserve"> illető nagyobb eltérések beazonosítása (pl. </w:t>
      </w:r>
      <w:r w:rsidRPr="00A51EDE">
        <w:rPr>
          <w:rFonts w:ascii="Times New Roman" w:eastAsia="Calibri" w:hAnsi="Times New Roman" w:cs="Times New Roman"/>
          <w:iCs/>
          <w:sz w:val="24"/>
        </w:rPr>
        <w:t>kisbetű</w:t>
      </w:r>
      <w:r w:rsidRPr="00A51EDE">
        <w:rPr>
          <w:rFonts w:ascii="Times New Roman" w:eastAsia="Calibri" w:hAnsi="Times New Roman" w:cs="Times New Roman"/>
          <w:sz w:val="24"/>
        </w:rPr>
        <w:t xml:space="preserve">, </w:t>
      </w:r>
      <w:r w:rsidRPr="00A51EDE">
        <w:rPr>
          <w:rFonts w:ascii="Times New Roman" w:eastAsia="Calibri" w:hAnsi="Times New Roman" w:cs="Times New Roman"/>
          <w:iCs/>
          <w:sz w:val="24"/>
        </w:rPr>
        <w:t>nagybetű</w:t>
      </w:r>
      <w:r w:rsidRPr="00A51EDE">
        <w:rPr>
          <w:rFonts w:ascii="Times New Roman" w:eastAsia="Calibri" w:hAnsi="Times New Roman" w:cs="Times New Roman"/>
          <w:sz w:val="24"/>
        </w:rPr>
        <w:t xml:space="preserve"> használata az </w:t>
      </w:r>
      <w:r w:rsidRPr="00A51EDE">
        <w:rPr>
          <w:rFonts w:ascii="Times New Roman" w:eastAsia="Calibri" w:hAnsi="Times New Roman" w:cs="Times New Roman"/>
          <w:iCs/>
          <w:sz w:val="24"/>
        </w:rPr>
        <w:t>ünnepek</w:t>
      </w:r>
      <w:r w:rsidRPr="00A51EDE">
        <w:rPr>
          <w:rFonts w:ascii="Times New Roman" w:eastAsia="Calibri" w:hAnsi="Times New Roman" w:cs="Times New Roman"/>
          <w:sz w:val="24"/>
        </w:rPr>
        <w:t xml:space="preserve"> jelölésekor).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Hagyományos és digitális „</w:t>
      </w:r>
      <w:r w:rsidRPr="00A51EDE">
        <w:rPr>
          <w:rFonts w:ascii="Times New Roman" w:eastAsia="Calibri" w:hAnsi="Times New Roman" w:cs="Times New Roman"/>
          <w:iCs/>
          <w:sz w:val="24"/>
        </w:rPr>
        <w:t>Szabályzatok</w:t>
      </w:r>
      <w:r w:rsidRPr="00A51EDE">
        <w:rPr>
          <w:rFonts w:ascii="Times New Roman" w:eastAsia="Calibri" w:hAnsi="Times New Roman" w:cs="Times New Roman"/>
          <w:sz w:val="24"/>
        </w:rPr>
        <w:t>” rutinos használata.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Jól tudja, hogy a leendő </w:t>
      </w:r>
      <w:proofErr w:type="spellStart"/>
      <w:r w:rsidRPr="00A51EDE">
        <w:rPr>
          <w:rFonts w:ascii="Times New Roman" w:eastAsia="Calibri" w:hAnsi="Times New Roman" w:cs="Times New Roman"/>
          <w:sz w:val="24"/>
        </w:rPr>
        <w:t>felnőttlétben</w:t>
      </w:r>
      <w:proofErr w:type="spellEnd"/>
      <w:r w:rsidRPr="00A51EDE">
        <w:rPr>
          <w:rFonts w:ascii="Times New Roman" w:eastAsia="Calibri" w:hAnsi="Times New Roman" w:cs="Times New Roman"/>
          <w:sz w:val="24"/>
        </w:rPr>
        <w:t xml:space="preserve"> nélkülözhetetlen az összehangolt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csapatmunka. </w:t>
      </w: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modern (online) technológiák </w:t>
      </w:r>
      <w:r w:rsidRPr="00A51EDE">
        <w:rPr>
          <w:rFonts w:ascii="Times New Roman" w:eastAsia="Calibri" w:hAnsi="Times New Roman" w:cs="Times New Roman"/>
          <w:sz w:val="24"/>
        </w:rPr>
        <w:t xml:space="preserve">rendeltetésszerű alkalmazása a nagyobb lélegzetű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projektek </w:t>
      </w:r>
      <w:r w:rsidRPr="00A51EDE">
        <w:rPr>
          <w:rFonts w:ascii="Times New Roman" w:eastAsia="Calibri" w:hAnsi="Times New Roman" w:cs="Times New Roman"/>
          <w:sz w:val="24"/>
        </w:rPr>
        <w:t>lebonyolításában.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Irodalmi kultúra, irodalmi művek értelmezése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Az olvasás, mint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intellektuális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és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emocionális élmény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megtapasztalása, az olvasás iránti igény felkeltése. Annak megértése, hogy az irodalmi alkotások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morális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esztétikai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kulturális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értéket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örökítenek és teremtenek. </w:t>
      </w:r>
      <w:proofErr w:type="spellStart"/>
      <w:r w:rsidRPr="00A51EDE">
        <w:rPr>
          <w:rFonts w:ascii="Times New Roman" w:eastAsia="Calibri" w:hAnsi="Times New Roman" w:cs="Times New Roman"/>
          <w:bCs/>
          <w:sz w:val="24"/>
          <w:szCs w:val="24"/>
        </w:rPr>
        <w:t>Egyidőben</w:t>
      </w:r>
      <w:proofErr w:type="spellEnd"/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fejlesztik az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értelmi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és az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érzelmi intelligenciát,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nyelvi-verbális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kompetenciát, az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elvonatkoztató képességet, a komplex személyiséget.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Értő-érző befogadóvá nevelés (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>érzékenyítés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): Az irodalom sajátos formáinak felismerése, megértése és értelmezése: a művek és a műfajok hagyománya, mint a műalkotás megértésének egyik vonatkoztatási pontja; érzékenység az irodalmi művekben megjelenő értékek, problémák, kérdések és kétségek felfedezésére, a </w:t>
      </w:r>
      <w:r w:rsidRPr="00A51E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mögöttes tartalmak 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megfejtésére.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Különböző befogadási és értelmezési stratégiák ismerete, gyakorlása.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470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470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470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470" w:rsidRPr="00A51EDE" w:rsidRDefault="00C05470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9-10.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Tisztában van az irodalom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léleknemesítő-, szépérzék-fejlesztő, szellemépítő, személyiségformáló </w:t>
      </w:r>
      <w:r w:rsidRPr="00A51EDE">
        <w:rPr>
          <w:rFonts w:ascii="Times New Roman" w:eastAsia="Calibri" w:hAnsi="Times New Roman" w:cs="Times New Roman"/>
          <w:sz w:val="24"/>
        </w:rPr>
        <w:t>szerepével.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 xml:space="preserve">Érdeklődéssel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lelki affinitással </w:t>
      </w:r>
      <w:r w:rsidRPr="00A51EDE">
        <w:rPr>
          <w:rFonts w:ascii="Times New Roman" w:eastAsia="Calibri" w:hAnsi="Times New Roman" w:cs="Times New Roman"/>
          <w:sz w:val="24"/>
        </w:rPr>
        <w:t xml:space="preserve">olvas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szépirodalmi </w:t>
      </w:r>
      <w:r w:rsidRPr="00A51EDE">
        <w:rPr>
          <w:rFonts w:ascii="Times New Roman" w:eastAsia="Calibri" w:hAnsi="Times New Roman" w:cs="Times New Roman"/>
          <w:sz w:val="24"/>
        </w:rPr>
        <w:t xml:space="preserve">alkotásokat 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közismereti szövegeket, önálló véleményt </w:t>
      </w:r>
      <w:r w:rsidRPr="00A51EDE">
        <w:rPr>
          <w:rFonts w:ascii="Times New Roman" w:eastAsia="Calibri" w:hAnsi="Times New Roman" w:cs="Times New Roman"/>
          <w:sz w:val="24"/>
        </w:rPr>
        <w:t>is formál.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Önállóan vállalkozik </w:t>
      </w:r>
      <w:r w:rsidRPr="00A51EDE">
        <w:rPr>
          <w:rFonts w:ascii="Times New Roman" w:eastAsia="Calibri" w:hAnsi="Times New Roman" w:cs="Times New Roman"/>
          <w:iCs/>
          <w:sz w:val="24"/>
        </w:rPr>
        <w:t>szavalásra</w:t>
      </w:r>
      <w:r w:rsidRPr="00A51EDE">
        <w:rPr>
          <w:rFonts w:ascii="Times New Roman" w:eastAsia="Calibri" w:hAnsi="Times New Roman" w:cs="Times New Roman"/>
          <w:sz w:val="24"/>
        </w:rPr>
        <w:t>, versértelmezésre, a vers többletjelentésének megfejtésére (</w:t>
      </w:r>
      <w:r w:rsidRPr="00A51EDE">
        <w:rPr>
          <w:rFonts w:ascii="Times New Roman" w:eastAsia="Calibri" w:hAnsi="Times New Roman" w:cs="Times New Roman"/>
          <w:iCs/>
          <w:sz w:val="24"/>
        </w:rPr>
        <w:t>a cím, a vers látványa, versszervező elvek</w:t>
      </w:r>
      <w:r w:rsidRPr="00A51EDE">
        <w:rPr>
          <w:rFonts w:ascii="Times New Roman" w:eastAsia="Calibri" w:hAnsi="Times New Roman" w:cs="Times New Roman"/>
          <w:sz w:val="24"/>
        </w:rPr>
        <w:t>) megadott szempontok alapján.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Epikai alkotásokat</w:t>
      </w:r>
      <w:r w:rsidRPr="00A51EDE">
        <w:rPr>
          <w:rFonts w:ascii="Times New Roman" w:eastAsia="Calibri" w:hAnsi="Times New Roman" w:cs="Times New Roman"/>
          <w:sz w:val="24"/>
        </w:rPr>
        <w:t xml:space="preserve"> olvas és </w:t>
      </w:r>
      <w:r w:rsidRPr="00A51EDE">
        <w:rPr>
          <w:rFonts w:ascii="Times New Roman" w:eastAsia="Calibri" w:hAnsi="Times New Roman" w:cs="Times New Roman"/>
          <w:iCs/>
          <w:sz w:val="24"/>
        </w:rPr>
        <w:t>értelmez</w:t>
      </w:r>
      <w:r w:rsidRPr="00A51EDE">
        <w:rPr>
          <w:rFonts w:ascii="Times New Roman" w:eastAsia="Calibri" w:hAnsi="Times New Roman" w:cs="Times New Roman"/>
          <w:sz w:val="24"/>
        </w:rPr>
        <w:t xml:space="preserve"> a klasszikus és kortárs irodalomból.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Megérti a mű </w:t>
      </w:r>
      <w:r w:rsidRPr="00A51EDE">
        <w:rPr>
          <w:rFonts w:ascii="Times New Roman" w:eastAsia="Calibri" w:hAnsi="Times New Roman" w:cs="Times New Roman"/>
          <w:iCs/>
          <w:sz w:val="24"/>
        </w:rPr>
        <w:t>szövegszerű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elvont </w:t>
      </w:r>
      <w:r w:rsidRPr="00A51EDE">
        <w:rPr>
          <w:rFonts w:ascii="Times New Roman" w:eastAsia="Calibri" w:hAnsi="Times New Roman" w:cs="Times New Roman"/>
          <w:sz w:val="24"/>
        </w:rPr>
        <w:t>jelentését, és bemutatja főbb jellemzőit.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Figyel a nézőpontváltozásokra is.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Megfigyelési szempontok: </w:t>
      </w:r>
      <w:r w:rsidRPr="00A51EDE">
        <w:rPr>
          <w:rFonts w:ascii="Times New Roman" w:eastAsia="Calibri" w:hAnsi="Times New Roman" w:cs="Times New Roman"/>
          <w:iCs/>
          <w:sz w:val="24"/>
        </w:rPr>
        <w:t>idő és térmegjelölések, előrelátások és késleltetések.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Szerkezet: </w:t>
      </w:r>
      <w:r w:rsidRPr="00A51EDE">
        <w:rPr>
          <w:rFonts w:ascii="Times New Roman" w:eastAsia="Calibri" w:hAnsi="Times New Roman" w:cs="Times New Roman"/>
          <w:iCs/>
          <w:sz w:val="24"/>
        </w:rPr>
        <w:t>expozíció, kibontakozás, bonyodalom, tetőpont, végkifejlet.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Regényt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megfilmesített regényt</w:t>
      </w:r>
      <w:r w:rsidRPr="00A51EDE">
        <w:rPr>
          <w:rFonts w:ascii="Times New Roman" w:eastAsia="Calibri" w:hAnsi="Times New Roman" w:cs="Times New Roman"/>
          <w:sz w:val="24"/>
        </w:rPr>
        <w:t xml:space="preserve"> hasonlít össze </w:t>
      </w:r>
      <w:r w:rsidRPr="00A51EDE">
        <w:rPr>
          <w:rFonts w:ascii="Times New Roman" w:eastAsia="Calibri" w:hAnsi="Times New Roman" w:cs="Times New Roman"/>
          <w:iCs/>
          <w:sz w:val="24"/>
        </w:rPr>
        <w:t>önálló véleményalkotással (pro, kontra érvek).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Klasszikus vagy modern </w:t>
      </w:r>
      <w:r w:rsidRPr="00A51EDE">
        <w:rPr>
          <w:rFonts w:ascii="Times New Roman" w:eastAsia="Calibri" w:hAnsi="Times New Roman" w:cs="Times New Roman"/>
          <w:iCs/>
          <w:sz w:val="24"/>
        </w:rPr>
        <w:t>színdarabot</w:t>
      </w:r>
      <w:r w:rsidRPr="00A51EDE">
        <w:rPr>
          <w:rFonts w:ascii="Times New Roman" w:eastAsia="Calibri" w:hAnsi="Times New Roman" w:cs="Times New Roman"/>
          <w:sz w:val="24"/>
        </w:rPr>
        <w:t xml:space="preserve"> tekint meg és értelmez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önálló véleményformálással </w:t>
      </w:r>
      <w:r w:rsidRPr="00A51EDE">
        <w:rPr>
          <w:rFonts w:ascii="Times New Roman" w:eastAsia="Calibri" w:hAnsi="Times New Roman" w:cs="Times New Roman"/>
          <w:sz w:val="24"/>
        </w:rPr>
        <w:t>(</w:t>
      </w:r>
      <w:r w:rsidRPr="00A51EDE">
        <w:rPr>
          <w:rFonts w:ascii="Times New Roman" w:eastAsia="Calibri" w:hAnsi="Times New Roman" w:cs="Times New Roman"/>
          <w:iCs/>
          <w:sz w:val="24"/>
        </w:rPr>
        <w:t>érvek, ellenérvek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Képes az epikai és a drámai történetmegjelenítés közötti hasonlóságok, eltérések beazonosítására.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bCs/>
          <w:sz w:val="28"/>
          <w:szCs w:val="28"/>
        </w:rPr>
        <w:t>11-12. évfolyam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Az irodalmi élményeket képes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összekötni </w:t>
      </w:r>
      <w:r w:rsidRPr="00A51EDE">
        <w:rPr>
          <w:rFonts w:ascii="Times New Roman" w:eastAsia="Calibri" w:hAnsi="Times New Roman" w:cs="Times New Roman"/>
          <w:sz w:val="24"/>
        </w:rPr>
        <w:t xml:space="preserve">más </w:t>
      </w:r>
      <w:r w:rsidRPr="00A51EDE">
        <w:rPr>
          <w:rFonts w:ascii="Times New Roman" w:eastAsia="Calibri" w:hAnsi="Times New Roman" w:cs="Times New Roman"/>
          <w:iCs/>
          <w:sz w:val="24"/>
        </w:rPr>
        <w:t>művészeti ágakban</w:t>
      </w:r>
      <w:r w:rsidRPr="00A51EDE">
        <w:rPr>
          <w:rFonts w:ascii="Times New Roman" w:eastAsia="Calibri" w:hAnsi="Times New Roman" w:cs="Times New Roman"/>
          <w:sz w:val="24"/>
        </w:rPr>
        <w:t xml:space="preserve"> szerzett ismereteivel, benyomásaival (</w:t>
      </w:r>
      <w:r w:rsidRPr="00A51EDE">
        <w:rPr>
          <w:rFonts w:ascii="Times New Roman" w:eastAsia="Calibri" w:hAnsi="Times New Roman" w:cs="Times New Roman"/>
          <w:iCs/>
          <w:sz w:val="24"/>
        </w:rPr>
        <w:t>interdiszciplináris szemlélet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Kritikus látásmóddal</w:t>
      </w:r>
      <w:r w:rsidRPr="00A51EDE">
        <w:rPr>
          <w:rFonts w:ascii="Times New Roman" w:eastAsia="Calibri" w:hAnsi="Times New Roman" w:cs="Times New Roman"/>
          <w:sz w:val="24"/>
        </w:rPr>
        <w:t xml:space="preserve">, önálló értékítélettel olvas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szépirodalmi műveket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>ismeretközlő, tájékoztató szövegeket.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Képes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lírai, költemény komplex értelmezésére, </w:t>
      </w:r>
      <w:r w:rsidRPr="00A51EDE">
        <w:rPr>
          <w:rFonts w:ascii="Times New Roman" w:eastAsia="Calibri" w:hAnsi="Times New Roman" w:cs="Times New Roman"/>
          <w:sz w:val="24"/>
        </w:rPr>
        <w:t xml:space="preserve">a </w:t>
      </w:r>
      <w:r w:rsidRPr="00A51EDE">
        <w:rPr>
          <w:rFonts w:ascii="Times New Roman" w:eastAsia="Calibri" w:hAnsi="Times New Roman" w:cs="Times New Roman"/>
          <w:iCs/>
          <w:sz w:val="24"/>
        </w:rPr>
        <w:t>hanghatások</w:t>
      </w:r>
      <w:r w:rsidRPr="00A51EDE">
        <w:rPr>
          <w:rFonts w:ascii="Times New Roman" w:eastAsia="Calibri" w:hAnsi="Times New Roman" w:cs="Times New Roman"/>
          <w:sz w:val="24"/>
        </w:rPr>
        <w:t xml:space="preserve">, a </w:t>
      </w:r>
      <w:r w:rsidRPr="00A51EDE">
        <w:rPr>
          <w:rFonts w:ascii="Times New Roman" w:eastAsia="Calibri" w:hAnsi="Times New Roman" w:cs="Times New Roman"/>
          <w:iCs/>
          <w:sz w:val="24"/>
        </w:rPr>
        <w:t>képtípusok</w:t>
      </w:r>
      <w:r w:rsidRPr="00A51EDE">
        <w:rPr>
          <w:rFonts w:ascii="Times New Roman" w:eastAsia="Calibri" w:hAnsi="Times New Roman" w:cs="Times New Roman"/>
          <w:sz w:val="24"/>
        </w:rPr>
        <w:t xml:space="preserve">, a </w:t>
      </w:r>
      <w:r w:rsidRPr="00A51EDE">
        <w:rPr>
          <w:rFonts w:ascii="Times New Roman" w:eastAsia="Calibri" w:hAnsi="Times New Roman" w:cs="Times New Roman"/>
          <w:iCs/>
          <w:sz w:val="24"/>
        </w:rPr>
        <w:t>szóképek</w:t>
      </w:r>
      <w:r w:rsidRPr="00A51EDE">
        <w:rPr>
          <w:rFonts w:ascii="Times New Roman" w:eastAsia="Calibri" w:hAnsi="Times New Roman" w:cs="Times New Roman"/>
          <w:sz w:val="24"/>
        </w:rPr>
        <w:t xml:space="preserve">, a </w:t>
      </w:r>
      <w:r w:rsidRPr="00A51EDE">
        <w:rPr>
          <w:rFonts w:ascii="Times New Roman" w:eastAsia="Calibri" w:hAnsi="Times New Roman" w:cs="Times New Roman"/>
          <w:iCs/>
          <w:sz w:val="24"/>
        </w:rPr>
        <w:t>szerkezet</w:t>
      </w:r>
      <w:r w:rsidRPr="00A51EDE">
        <w:rPr>
          <w:rFonts w:ascii="Times New Roman" w:eastAsia="Calibri" w:hAnsi="Times New Roman" w:cs="Times New Roman"/>
          <w:sz w:val="24"/>
        </w:rPr>
        <w:t xml:space="preserve"> megfigyelésére.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Felismeri és értelmezi a versszervező elveket.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Memoritereket</w:t>
      </w:r>
      <w:r w:rsidRPr="00A51EDE">
        <w:rPr>
          <w:rFonts w:ascii="Times New Roman" w:eastAsia="Calibri" w:hAnsi="Times New Roman" w:cs="Times New Roman"/>
          <w:sz w:val="24"/>
        </w:rPr>
        <w:t xml:space="preserve"> is prezentál.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Önállóan</w:t>
      </w:r>
      <w:r w:rsidRPr="00A51EDE">
        <w:rPr>
          <w:rFonts w:ascii="Times New Roman" w:eastAsia="Calibri" w:hAnsi="Times New Roman" w:cs="Times New Roman"/>
          <w:sz w:val="24"/>
        </w:rPr>
        <w:t xml:space="preserve"> értelmez különböző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epikai </w:t>
      </w:r>
      <w:r w:rsidRPr="00A51EDE">
        <w:rPr>
          <w:rFonts w:ascii="Times New Roman" w:eastAsia="Calibri" w:hAnsi="Times New Roman" w:cs="Times New Roman"/>
          <w:sz w:val="24"/>
        </w:rPr>
        <w:t>alkotásokat a klasszikus és modern román irodalomból.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Feltárja a művekben rejlő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többletjelentéseket </w:t>
      </w:r>
      <w:r w:rsidRPr="00A51EDE">
        <w:rPr>
          <w:rFonts w:ascii="Times New Roman" w:eastAsia="Calibri" w:hAnsi="Times New Roman" w:cs="Times New Roman"/>
          <w:sz w:val="24"/>
        </w:rPr>
        <w:t xml:space="preserve">és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tartalmi, formai </w:t>
      </w:r>
      <w:r w:rsidRPr="00A51EDE">
        <w:rPr>
          <w:rFonts w:ascii="Times New Roman" w:eastAsia="Calibri" w:hAnsi="Times New Roman" w:cs="Times New Roman"/>
          <w:sz w:val="24"/>
        </w:rPr>
        <w:t>sajátosságokat.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A51EDE">
        <w:rPr>
          <w:rFonts w:ascii="Times New Roman" w:eastAsia="Calibri" w:hAnsi="Times New Roman" w:cs="Times New Roman"/>
          <w:iCs/>
          <w:sz w:val="24"/>
        </w:rPr>
        <w:t>Regényt</w:t>
      </w:r>
      <w:r w:rsidRPr="00A51EDE">
        <w:rPr>
          <w:rFonts w:ascii="Times New Roman" w:eastAsia="Calibri" w:hAnsi="Times New Roman" w:cs="Times New Roman"/>
          <w:sz w:val="24"/>
        </w:rPr>
        <w:t xml:space="preserve"> és </w:t>
      </w:r>
      <w:r w:rsidRPr="00A51EDE">
        <w:rPr>
          <w:rFonts w:ascii="Times New Roman" w:eastAsia="Calibri" w:hAnsi="Times New Roman" w:cs="Times New Roman"/>
          <w:iCs/>
          <w:sz w:val="24"/>
        </w:rPr>
        <w:t>megfilmesített</w:t>
      </w:r>
      <w:r w:rsidRPr="00A51EDE">
        <w:rPr>
          <w:rFonts w:ascii="Times New Roman" w:eastAsia="Calibri" w:hAnsi="Times New Roman" w:cs="Times New Roman"/>
          <w:sz w:val="24"/>
        </w:rPr>
        <w:t xml:space="preserve"> </w:t>
      </w:r>
      <w:r w:rsidRPr="00A51EDE">
        <w:rPr>
          <w:rFonts w:ascii="Times New Roman" w:eastAsia="Calibri" w:hAnsi="Times New Roman" w:cs="Times New Roman"/>
          <w:iCs/>
          <w:sz w:val="24"/>
        </w:rPr>
        <w:t>regényt</w:t>
      </w:r>
      <w:r w:rsidRPr="00A51EDE">
        <w:rPr>
          <w:rFonts w:ascii="Times New Roman" w:eastAsia="Calibri" w:hAnsi="Times New Roman" w:cs="Times New Roman"/>
          <w:sz w:val="24"/>
        </w:rPr>
        <w:t xml:space="preserve"> hasonlít össze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kritikus látásmóddal </w:t>
      </w:r>
      <w:r w:rsidRPr="00A51EDE">
        <w:rPr>
          <w:rFonts w:ascii="Times New Roman" w:eastAsia="Calibri" w:hAnsi="Times New Roman" w:cs="Times New Roman"/>
          <w:sz w:val="24"/>
        </w:rPr>
        <w:t xml:space="preserve">és </w:t>
      </w:r>
      <w:r w:rsidRPr="00A51EDE">
        <w:rPr>
          <w:rFonts w:ascii="Times New Roman" w:eastAsia="Calibri" w:hAnsi="Times New Roman" w:cs="Times New Roman"/>
          <w:iCs/>
          <w:sz w:val="24"/>
        </w:rPr>
        <w:t>önálló véleményformálással.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lastRenderedPageBreak/>
        <w:t xml:space="preserve">Modern </w:t>
      </w:r>
      <w:r w:rsidRPr="00A51EDE">
        <w:rPr>
          <w:rFonts w:ascii="Times New Roman" w:eastAsia="Calibri" w:hAnsi="Times New Roman" w:cs="Times New Roman"/>
          <w:iCs/>
          <w:sz w:val="24"/>
        </w:rPr>
        <w:t>drámát</w:t>
      </w:r>
      <w:r w:rsidRPr="00A51EDE">
        <w:rPr>
          <w:rFonts w:ascii="Times New Roman" w:eastAsia="Calibri" w:hAnsi="Times New Roman" w:cs="Times New Roman"/>
          <w:sz w:val="24"/>
        </w:rPr>
        <w:t xml:space="preserve"> olvas és önállóan értelmezi (</w:t>
      </w:r>
      <w:r w:rsidRPr="00A51EDE">
        <w:rPr>
          <w:rFonts w:ascii="Times New Roman" w:eastAsia="Calibri" w:hAnsi="Times New Roman" w:cs="Times New Roman"/>
          <w:iCs/>
          <w:sz w:val="24"/>
        </w:rPr>
        <w:t>idő</w:t>
      </w:r>
      <w:proofErr w:type="gramStart"/>
      <w:r w:rsidRPr="00A51EDE">
        <w:rPr>
          <w:rFonts w:ascii="Times New Roman" w:eastAsia="Calibri" w:hAnsi="Times New Roman" w:cs="Times New Roman"/>
          <w:iCs/>
          <w:sz w:val="24"/>
        </w:rPr>
        <w:t>,  tér</w:t>
      </w:r>
      <w:proofErr w:type="gramEnd"/>
      <w:r w:rsidRPr="00A51EDE">
        <w:rPr>
          <w:rFonts w:ascii="Times New Roman" w:eastAsia="Calibri" w:hAnsi="Times New Roman" w:cs="Times New Roman"/>
          <w:iCs/>
          <w:sz w:val="24"/>
        </w:rPr>
        <w:t>, cselekmény, jellemalkotás, jelképrendszer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>A drámát színi előadásban is megtekinti, majd önállóan értelmezi (</w:t>
      </w:r>
      <w:r w:rsidRPr="00A51EDE">
        <w:rPr>
          <w:rFonts w:ascii="Times New Roman" w:eastAsia="Calibri" w:hAnsi="Times New Roman" w:cs="Times New Roman"/>
          <w:iCs/>
          <w:sz w:val="24"/>
        </w:rPr>
        <w:t>külső, belső konfliktusok, drámai helyzetek, jellemek</w:t>
      </w:r>
      <w:r w:rsidRPr="00A51EDE">
        <w:rPr>
          <w:rFonts w:ascii="Times New Roman" w:eastAsia="Calibri" w:hAnsi="Times New Roman" w:cs="Times New Roman"/>
          <w:sz w:val="24"/>
        </w:rPr>
        <w:t>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51EDE">
        <w:rPr>
          <w:rFonts w:ascii="Times New Roman" w:eastAsia="Calibri" w:hAnsi="Times New Roman" w:cs="Times New Roman"/>
          <w:sz w:val="24"/>
        </w:rPr>
        <w:t xml:space="preserve">Érti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színház </w:t>
      </w:r>
      <w:r w:rsidRPr="00A51EDE">
        <w:rPr>
          <w:rFonts w:ascii="Times New Roman" w:eastAsia="Calibri" w:hAnsi="Times New Roman" w:cs="Times New Roman"/>
          <w:sz w:val="24"/>
        </w:rPr>
        <w:t xml:space="preserve">és a </w:t>
      </w:r>
      <w:r w:rsidRPr="00A51EDE">
        <w:rPr>
          <w:rFonts w:ascii="Times New Roman" w:eastAsia="Calibri" w:hAnsi="Times New Roman" w:cs="Times New Roman"/>
          <w:iCs/>
          <w:sz w:val="24"/>
        </w:rPr>
        <w:t xml:space="preserve">dráma </w:t>
      </w:r>
      <w:r w:rsidRPr="00A51EDE">
        <w:rPr>
          <w:rFonts w:ascii="Times New Roman" w:eastAsia="Calibri" w:hAnsi="Times New Roman" w:cs="Times New Roman"/>
          <w:sz w:val="24"/>
        </w:rPr>
        <w:t>kapcsolatát.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1EDE" w:rsidRPr="00A51EDE" w:rsidRDefault="00A51EDE" w:rsidP="00A51EDE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>II. Közműveltségi tartalmak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A51EDE">
        <w:rPr>
          <w:rFonts w:ascii="Times New Roman" w:eastAsia="Calibri" w:hAnsi="Times New Roman" w:cs="Times New Roman"/>
          <w:b/>
          <w:sz w:val="28"/>
          <w:szCs w:val="28"/>
        </w:rPr>
        <w:t>Anyanyelvikultúra</w:t>
      </w:r>
      <w:proofErr w:type="spellEnd"/>
      <w:r w:rsidRPr="00A51EDE">
        <w:rPr>
          <w:rFonts w:ascii="Times New Roman" w:eastAsia="Calibri" w:hAnsi="Times New Roman" w:cs="Times New Roman"/>
          <w:b/>
          <w:sz w:val="28"/>
          <w:szCs w:val="28"/>
        </w:rPr>
        <w:t>, ismeretek a nemzetiség nyelvéről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</w:rPr>
        <w:t>FŐ TÉMAKÖRÖK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iCs/>
          <w:sz w:val="28"/>
          <w:szCs w:val="28"/>
        </w:rPr>
        <w:t>Ismeretterjesztő szövegek:</w:t>
      </w:r>
    </w:p>
    <w:p w:rsidR="00A51EDE" w:rsidRPr="00A51EDE" w:rsidRDefault="00A51EDE" w:rsidP="00A51EDE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Személyes témák és szituációk (</w:t>
      </w:r>
      <w:r w:rsidRPr="00A51ED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felnőtté válás, önismeret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A51EDE" w:rsidRPr="00A51EDE" w:rsidRDefault="00A51EDE" w:rsidP="00A51EDE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Környezeti; természeti; egészségvédelmi témák és szituációk</w:t>
      </w:r>
    </w:p>
    <w:p w:rsidR="00A51EDE" w:rsidRPr="00A51EDE" w:rsidRDefault="00A51EDE" w:rsidP="00A51EDE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Aktuális témák (</w:t>
      </w:r>
      <w:r w:rsidRPr="00A51ED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globalizáció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A51ED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uniformizálódás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A51ED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robotika</w:t>
      </w:r>
      <w:r w:rsidRPr="00A51EDE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A51EDE" w:rsidRPr="00A51EDE" w:rsidRDefault="00A51EDE" w:rsidP="00A51EDE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Interkulturális, </w:t>
      </w:r>
      <w:proofErr w:type="spellStart"/>
      <w:r w:rsidRPr="00A51EDE">
        <w:rPr>
          <w:rFonts w:ascii="Times New Roman" w:eastAsia="Calibri" w:hAnsi="Times New Roman" w:cs="Times New Roman"/>
          <w:bCs/>
          <w:sz w:val="24"/>
          <w:szCs w:val="24"/>
        </w:rPr>
        <w:t>országismereti</w:t>
      </w:r>
      <w:proofErr w:type="spellEnd"/>
      <w:r w:rsidRPr="00A51EDE">
        <w:rPr>
          <w:rFonts w:ascii="Times New Roman" w:eastAsia="Calibri" w:hAnsi="Times New Roman" w:cs="Times New Roman"/>
          <w:bCs/>
          <w:sz w:val="24"/>
          <w:szCs w:val="24"/>
        </w:rPr>
        <w:t xml:space="preserve"> témák</w:t>
      </w:r>
    </w:p>
    <w:p w:rsidR="00A51EDE" w:rsidRPr="00A51EDE" w:rsidRDefault="00A51EDE" w:rsidP="00A51EDE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Ismeretterjesztő és tényközlő szövegek</w:t>
      </w:r>
    </w:p>
    <w:p w:rsidR="00A51EDE" w:rsidRPr="00A51EDE" w:rsidRDefault="00A51EDE" w:rsidP="00A51ED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iCs/>
          <w:sz w:val="28"/>
          <w:szCs w:val="28"/>
        </w:rPr>
        <w:t>Román nyelv: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</w:rPr>
      </w:pPr>
    </w:p>
    <w:p w:rsidR="00A51EDE" w:rsidRPr="00A51EDE" w:rsidRDefault="00A51EDE" w:rsidP="00A51ED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1EDE">
        <w:rPr>
          <w:rFonts w:ascii="Times New Roman" w:eastAsia="Calibri" w:hAnsi="Times New Roman" w:cs="Times New Roman"/>
          <w:bCs/>
          <w:sz w:val="24"/>
          <w:szCs w:val="28"/>
        </w:rPr>
        <w:t xml:space="preserve">A kommunikáció fogalma, formái, funkciói, eszközei; </w:t>
      </w:r>
      <w:r w:rsidRPr="00A51EDE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digitális</w:t>
      </w:r>
      <w:r w:rsidRPr="00A51EDE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A51EDE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kommunikáció</w:t>
      </w:r>
      <w:r w:rsidRPr="00A51EDE">
        <w:rPr>
          <w:rFonts w:ascii="Times New Roman" w:eastAsia="Calibri" w:hAnsi="Times New Roman" w:cs="Times New Roman"/>
          <w:bCs/>
          <w:sz w:val="24"/>
          <w:szCs w:val="28"/>
        </w:rPr>
        <w:t>, tömegkommunikáció</w:t>
      </w:r>
    </w:p>
    <w:p w:rsidR="00A51EDE" w:rsidRPr="00A51EDE" w:rsidRDefault="00A51EDE" w:rsidP="00A51ED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1EDE">
        <w:rPr>
          <w:rFonts w:ascii="Times New Roman" w:eastAsia="Calibri" w:hAnsi="Times New Roman" w:cs="Times New Roman"/>
          <w:bCs/>
          <w:sz w:val="24"/>
          <w:szCs w:val="28"/>
        </w:rPr>
        <w:t xml:space="preserve">Általános nyelvi ismeretek, a </w:t>
      </w:r>
      <w:proofErr w:type="gramStart"/>
      <w:r w:rsidRPr="00A51EDE">
        <w:rPr>
          <w:rFonts w:ascii="Times New Roman" w:eastAsia="Calibri" w:hAnsi="Times New Roman" w:cs="Times New Roman"/>
          <w:bCs/>
          <w:sz w:val="24"/>
          <w:szCs w:val="28"/>
        </w:rPr>
        <w:t>nyelv(</w:t>
      </w:r>
      <w:proofErr w:type="gramEnd"/>
      <w:r w:rsidRPr="00A51EDE">
        <w:rPr>
          <w:rFonts w:ascii="Times New Roman" w:eastAsia="Calibri" w:hAnsi="Times New Roman" w:cs="Times New Roman"/>
          <w:bCs/>
          <w:sz w:val="24"/>
          <w:szCs w:val="28"/>
        </w:rPr>
        <w:t xml:space="preserve">tan)i rendszer kialakulása. A román, a magyar és az idegen </w:t>
      </w:r>
      <w:proofErr w:type="gramStart"/>
      <w:r w:rsidRPr="00A51EDE">
        <w:rPr>
          <w:rFonts w:ascii="Times New Roman" w:eastAsia="Calibri" w:hAnsi="Times New Roman" w:cs="Times New Roman"/>
          <w:bCs/>
          <w:sz w:val="24"/>
          <w:szCs w:val="28"/>
        </w:rPr>
        <w:t>nyelv(</w:t>
      </w:r>
      <w:proofErr w:type="spellStart"/>
      <w:proofErr w:type="gramEnd"/>
      <w:r w:rsidRPr="00A51EDE">
        <w:rPr>
          <w:rFonts w:ascii="Times New Roman" w:eastAsia="Calibri" w:hAnsi="Times New Roman" w:cs="Times New Roman"/>
          <w:bCs/>
          <w:sz w:val="24"/>
          <w:szCs w:val="28"/>
        </w:rPr>
        <w:t>ek</w:t>
      </w:r>
      <w:proofErr w:type="spellEnd"/>
      <w:r w:rsidRPr="00A51EDE">
        <w:rPr>
          <w:rFonts w:ascii="Times New Roman" w:eastAsia="Calibri" w:hAnsi="Times New Roman" w:cs="Times New Roman"/>
          <w:bCs/>
          <w:sz w:val="24"/>
          <w:szCs w:val="28"/>
        </w:rPr>
        <w:t>) jellemzői. Határokon túli románok nyelvhasználata.</w:t>
      </w:r>
    </w:p>
    <w:p w:rsidR="00A51EDE" w:rsidRPr="00A51EDE" w:rsidRDefault="00A51EDE" w:rsidP="00A51ED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1EDE">
        <w:rPr>
          <w:rFonts w:ascii="Times New Roman" w:eastAsia="Calibri" w:hAnsi="Times New Roman" w:cs="Times New Roman"/>
          <w:bCs/>
          <w:sz w:val="24"/>
          <w:szCs w:val="28"/>
        </w:rPr>
        <w:t>A szöveg – fogalma, szerkezete, típusai, a szövegösszetartó erő, a szövegalkotás</w:t>
      </w:r>
    </w:p>
    <w:p w:rsidR="00A51EDE" w:rsidRPr="00A51EDE" w:rsidRDefault="00A51EDE" w:rsidP="00A51ED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1EDE">
        <w:rPr>
          <w:rFonts w:ascii="Times New Roman" w:eastAsia="Calibri" w:hAnsi="Times New Roman" w:cs="Times New Roman"/>
          <w:bCs/>
          <w:sz w:val="24"/>
          <w:szCs w:val="28"/>
        </w:rPr>
        <w:t>Stilisztika – stílusrétegek, stíluseszközök</w:t>
      </w:r>
    </w:p>
    <w:p w:rsidR="00A51EDE" w:rsidRPr="00A51EDE" w:rsidRDefault="00A51EDE" w:rsidP="00A51ED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1EDE">
        <w:rPr>
          <w:rFonts w:ascii="Times New Roman" w:eastAsia="Calibri" w:hAnsi="Times New Roman" w:cs="Times New Roman"/>
          <w:bCs/>
          <w:sz w:val="24"/>
          <w:szCs w:val="28"/>
        </w:rPr>
        <w:t>Jelentéstan – jel és jelentés</w:t>
      </w:r>
    </w:p>
    <w:p w:rsidR="00A51EDE" w:rsidRPr="00A51EDE" w:rsidRDefault="00A51EDE" w:rsidP="00A51ED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1EDE">
        <w:rPr>
          <w:rFonts w:ascii="Times New Roman" w:eastAsia="Calibri" w:hAnsi="Times New Roman" w:cs="Times New Roman"/>
          <w:bCs/>
          <w:sz w:val="24"/>
          <w:szCs w:val="28"/>
        </w:rPr>
        <w:t>Retorika – beszédfajták</w:t>
      </w:r>
    </w:p>
    <w:p w:rsidR="00A51EDE" w:rsidRPr="00A51EDE" w:rsidRDefault="00A51EDE" w:rsidP="00A51ED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1EDE">
        <w:rPr>
          <w:rFonts w:ascii="Times New Roman" w:eastAsia="Calibri" w:hAnsi="Times New Roman" w:cs="Times New Roman"/>
          <w:bCs/>
          <w:sz w:val="24"/>
          <w:szCs w:val="28"/>
        </w:rPr>
        <w:t>Nyelvművelés, helyesírás</w:t>
      </w:r>
    </w:p>
    <w:p w:rsidR="00A51EDE" w:rsidRPr="00A51EDE" w:rsidRDefault="00A51EDE" w:rsidP="00A51ED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1EDE">
        <w:rPr>
          <w:rFonts w:ascii="Times New Roman" w:eastAsia="Calibri" w:hAnsi="Times New Roman" w:cs="Times New Roman"/>
          <w:bCs/>
          <w:sz w:val="24"/>
          <w:szCs w:val="28"/>
        </w:rPr>
        <w:t xml:space="preserve">Hagyományos és </w:t>
      </w:r>
      <w:r w:rsidRPr="00A51EDE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online-szótárak</w:t>
      </w:r>
      <w:r w:rsidRPr="00A51EDE">
        <w:rPr>
          <w:rFonts w:ascii="Times New Roman" w:eastAsia="Calibri" w:hAnsi="Times New Roman" w:cs="Times New Roman"/>
          <w:bCs/>
          <w:sz w:val="24"/>
          <w:szCs w:val="28"/>
        </w:rPr>
        <w:t xml:space="preserve"> használata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Symbol"/>
          <w:b/>
          <w:sz w:val="28"/>
          <w:szCs w:val="28"/>
        </w:rPr>
      </w:pPr>
      <w:r w:rsidRPr="00A51EDE">
        <w:rPr>
          <w:rFonts w:ascii="Times New Roman" w:eastAsia="Calibri" w:hAnsi="Times New Roman" w:cs="Symbol"/>
          <w:b/>
          <w:sz w:val="28"/>
          <w:szCs w:val="28"/>
        </w:rPr>
        <w:t>2. Irodalmi kultúra, irodalmi művek értelmezése</w:t>
      </w:r>
    </w:p>
    <w:p w:rsidR="00A51EDE" w:rsidRPr="00A51EDE" w:rsidRDefault="00A51EDE" w:rsidP="00A51EDE">
      <w:pPr>
        <w:spacing w:after="120" w:line="360" w:lineRule="auto"/>
        <w:jc w:val="center"/>
        <w:rPr>
          <w:rFonts w:ascii="Times New Roman" w:eastAsia="Calibri" w:hAnsi="Times New Roman" w:cs="Symbol"/>
          <w:b/>
          <w:sz w:val="24"/>
          <w:szCs w:val="24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</w:rPr>
        <w:t>FŐ TÉMAKÖRÖK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iCs/>
          <w:sz w:val="28"/>
          <w:szCs w:val="28"/>
        </w:rPr>
        <w:t>Román irodalom: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Művészet, valóság, érték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Biblia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Népköltészet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Román irodalom a 16-19. század középéig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Klasszikus költők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A két világháború közötti irodalom (próza, líra, dráma)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A háború utáni irodalom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A51EDE">
        <w:rPr>
          <w:rFonts w:ascii="Times New Roman" w:eastAsia="Calibri" w:hAnsi="Times New Roman" w:cs="Times New Roman"/>
          <w:bCs/>
          <w:sz w:val="24"/>
          <w:szCs w:val="24"/>
        </w:rPr>
        <w:t>Neomodernizmus</w:t>
      </w:r>
      <w:proofErr w:type="spellEnd"/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A ’60-as nemzedék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Posztmodernizmus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Dramaturgia – Színház</w:t>
      </w:r>
    </w:p>
    <w:p w:rsidR="00A51EDE" w:rsidRPr="00A51EDE" w:rsidRDefault="00A51EDE" w:rsidP="00A51ED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EDE">
        <w:rPr>
          <w:rFonts w:ascii="Times New Roman" w:eastAsia="Calibri" w:hAnsi="Times New Roman" w:cs="Times New Roman"/>
          <w:bCs/>
          <w:sz w:val="24"/>
          <w:szCs w:val="24"/>
        </w:rPr>
        <w:t>Hazai román alkotók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51EDE">
        <w:rPr>
          <w:rFonts w:ascii="Times New Roman" w:eastAsia="Calibri" w:hAnsi="Times New Roman" w:cs="Times New Roman"/>
          <w:b/>
          <w:iCs/>
          <w:sz w:val="28"/>
          <w:szCs w:val="28"/>
        </w:rPr>
        <w:t>Szerzők és művek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sz w:val="24"/>
          <w:szCs w:val="24"/>
        </w:rPr>
        <w:t>LÍRA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A51EDE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Román szerzők: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Vasile Alecsandri: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Malul Șiretului, Iarna, Steluţa, O seară la Lido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Mihai Eminescu: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Sara pe deal, Dorinţa,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Lacul, Floare albastră, Pe lângă plopii fără soț, De ce nu-mi vii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?;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Alexandru Macedonski: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Noapte de decemvrie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George Bacovia: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Plumb, Lacustră, Decor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George Coşbuc: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La oglindă, Noapte de vară, Nunta Zamfirei, Moartea lui Fulger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Octavian Goga: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Oltul, Bătrânii, Casa noastră, Rugăciune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lastRenderedPageBreak/>
        <w:t>Tudor Arghezi: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Testament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Psalmi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A51ED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Flori de mucigai;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Lucian Blaga: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Eu nu strivesc corola de minuni a lumii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Gorunul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Ştefan Augustin Doinaş: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Mistreţul cu colţi de argint;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Nicolae Labiş: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Moartea căprioarei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Nichita Stănescu: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Leoaică tânără, iubirea;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A51EDE" w:rsidRPr="00A51EDE" w:rsidRDefault="00A51EDE" w:rsidP="00A51ED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Ana Blandiana: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Descântec de ploaie, Părinţii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A51EDE" w:rsidRPr="00A51EDE" w:rsidRDefault="00A51EDE" w:rsidP="00A51EDE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A51EDE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Hazai román lírikusok: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Lucia Borza: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Acasă, Te caut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Lucian Magdu: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Confesiune, Copilărie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Maria Berényi: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Iubire, Pelerinaj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Să nu uit limba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sz w:val="24"/>
          <w:szCs w:val="24"/>
        </w:rPr>
        <w:t>EPIKA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Biblia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(</w:t>
      </w:r>
      <w:r w:rsidRPr="00A51EDE">
        <w:rPr>
          <w:rFonts w:ascii="Times New Roman" w:eastAsia="Calibri" w:hAnsi="Times New Roman" w:cs="Times New Roman"/>
          <w:i/>
          <w:iCs/>
          <w:sz w:val="24"/>
          <w:szCs w:val="24"/>
        </w:rPr>
        <w:t>általános bemutatás</w:t>
      </w:r>
      <w:r w:rsidRPr="00A51ED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)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Mioriţa, Monăstirea Argeşului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(népballadák),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Mihai Eminescu: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Luceafărul;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Ion Creangă: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Amintiri din copilărie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Ion Luca Caragiale: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Bacalaureat,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Vizita, Un pedagog de școală nouă, Două loturi 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Ioan Slavici: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Moara cu noroc, Mara,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 w:rsidRPr="00A51EDE">
        <w:rPr>
          <w:rFonts w:ascii="Times New Roman" w:eastAsia="Calibri" w:hAnsi="Times New Roman" w:cs="Times New Roman"/>
          <w:sz w:val="24"/>
          <w:szCs w:val="24"/>
        </w:rPr>
        <w:t>általános bemutatás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); </w:t>
      </w: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Mihail Sadoveanu: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Baltagul, </w:t>
      </w:r>
      <w:r w:rsidRPr="00A51ED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Județ al sărmanilor </w:t>
      </w:r>
      <w:r w:rsidRPr="00A51EDE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(din volumul </w:t>
      </w:r>
      <w:r w:rsidRPr="00A51ED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Hanu-Ancuței</w:t>
      </w:r>
      <w:r w:rsidRPr="00A51EDE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)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Liviu Rebreanu: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Ion, Pădurea spânzuraţilor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</w:p>
    <w:p w:rsidR="00A51EDE" w:rsidRPr="00A51EDE" w:rsidRDefault="00A51EDE" w:rsidP="00A51ED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Mircea Eliade: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Maitrey.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sz w:val="24"/>
          <w:szCs w:val="24"/>
        </w:rPr>
        <w:t>DRÁMA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A51EDE" w:rsidRPr="00A51EDE" w:rsidRDefault="00A51EDE" w:rsidP="00A51ED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Ion Luca Caragiale: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O scrisoare pierdută, O noapte furtunoasă</w:t>
      </w:r>
      <w:r w:rsidRPr="00A51EDE">
        <w:rPr>
          <w:rFonts w:ascii="Times New Roman" w:eastAsia="Calibri" w:hAnsi="Times New Roman" w:cs="Times New Roman"/>
          <w:iCs/>
          <w:sz w:val="24"/>
          <w:szCs w:val="24"/>
        </w:rPr>
        <w:t xml:space="preserve">; </w:t>
      </w:r>
    </w:p>
    <w:p w:rsidR="00A51EDE" w:rsidRPr="00A51EDE" w:rsidRDefault="00A51EDE" w:rsidP="00A51ED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Lucian Blaga: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Meșterul Manole; </w:t>
      </w:r>
    </w:p>
    <w:p w:rsidR="00A51EDE" w:rsidRPr="00A51EDE" w:rsidRDefault="00A51EDE" w:rsidP="00A51ED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Marin Sorescu: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Iona; </w:t>
      </w:r>
    </w:p>
    <w:p w:rsidR="00A51EDE" w:rsidRPr="00A51EDE" w:rsidRDefault="00A51EDE" w:rsidP="00A51ED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Horea Lovinescu: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Moartea unui artist.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sz w:val="24"/>
          <w:szCs w:val="24"/>
        </w:rPr>
        <w:t>ÖSSZEHASONLÍTÓ MŰELEMZÉSEK</w:t>
      </w:r>
    </w:p>
    <w:p w:rsidR="00A51EDE" w:rsidRPr="00A51EDE" w:rsidRDefault="00A51EDE" w:rsidP="00A51EDE">
      <w:pPr>
        <w:spacing w:after="12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51EDE" w:rsidRPr="00A51EDE" w:rsidRDefault="00A51EDE" w:rsidP="00A51EDE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Monăstirea Argeşului – K</w:t>
      </w:r>
      <w:proofErr w:type="spellStart"/>
      <w:r w:rsidRPr="00A51EDE">
        <w:rPr>
          <w:rFonts w:ascii="Times New Roman" w:eastAsia="Calibri" w:hAnsi="Times New Roman" w:cs="Times New Roman"/>
          <w:b/>
          <w:i/>
          <w:sz w:val="24"/>
          <w:szCs w:val="24"/>
        </w:rPr>
        <w:t>őmíves</w:t>
      </w:r>
      <w:proofErr w:type="spellEnd"/>
      <w:r w:rsidRPr="00A51ED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Kelemenné</w:t>
      </w:r>
    </w:p>
    <w:p w:rsidR="00A51EDE" w:rsidRPr="00A51EDE" w:rsidRDefault="00A51EDE" w:rsidP="00A51EDE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51EDE">
        <w:rPr>
          <w:rFonts w:ascii="Times New Roman" w:eastAsia="Calibri" w:hAnsi="Times New Roman" w:cs="Times New Roman"/>
          <w:b/>
          <w:i/>
          <w:sz w:val="24"/>
          <w:szCs w:val="24"/>
        </w:rPr>
        <w:t>Mioriţa</w:t>
      </w:r>
      <w:proofErr w:type="spellEnd"/>
      <w:r w:rsidRPr="00A51ED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51ED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51E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Mihail </w:t>
      </w:r>
      <w:proofErr w:type="spellStart"/>
      <w:r w:rsidRPr="00A51EDE">
        <w:rPr>
          <w:rFonts w:ascii="Times New Roman" w:eastAsia="Calibri" w:hAnsi="Times New Roman" w:cs="Times New Roman"/>
          <w:b/>
          <w:bCs/>
          <w:sz w:val="24"/>
          <w:szCs w:val="24"/>
        </w:rPr>
        <w:t>Sadoveanu</w:t>
      </w:r>
      <w:proofErr w:type="spellEnd"/>
      <w:r w:rsidRPr="00A51ED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A51EDE">
        <w:rPr>
          <w:rFonts w:ascii="Times New Roman" w:eastAsia="Calibri" w:hAnsi="Times New Roman" w:cs="Times New Roman"/>
          <w:i/>
          <w:sz w:val="24"/>
          <w:szCs w:val="24"/>
        </w:rPr>
        <w:t xml:space="preserve"> Baltagul – </w:t>
      </w:r>
      <w:r w:rsidRPr="00A51ED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Móricz Zsigmond:</w:t>
      </w:r>
      <w:r w:rsidRPr="00A51EDE">
        <w:rPr>
          <w:rFonts w:ascii="Times New Roman" w:eastAsia="Calibri" w:hAnsi="Times New Roman" w:cs="Times New Roman"/>
          <w:i/>
          <w:sz w:val="24"/>
          <w:szCs w:val="24"/>
        </w:rPr>
        <w:t xml:space="preserve"> Barbárok</w:t>
      </w:r>
    </w:p>
    <w:p w:rsidR="00A51EDE" w:rsidRPr="00A51EDE" w:rsidRDefault="00A51EDE" w:rsidP="00A51EDE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Mihai Eminescu: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Sara pe deal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</w:t>
      </w: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George Coşbuc: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Noapte de vară</w:t>
      </w:r>
    </w:p>
    <w:p w:rsidR="00A51EDE" w:rsidRPr="00A51EDE" w:rsidRDefault="00A51EDE" w:rsidP="00A51EDE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Alexandru Macedonski: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Noapte de decemvrie 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– </w:t>
      </w: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Ştefan Augustin Doinaş: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Mistreţul cu colţi de argint</w:t>
      </w:r>
    </w:p>
    <w:p w:rsidR="00A51EDE" w:rsidRPr="00A51EDE" w:rsidRDefault="00A51EDE" w:rsidP="00A51EDE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</w:rPr>
        <w:t>Mihai Eminescu:</w:t>
      </w:r>
      <w:r w:rsidRPr="00A51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1EDE">
        <w:rPr>
          <w:rFonts w:ascii="Times New Roman" w:eastAsia="Calibri" w:hAnsi="Times New Roman" w:cs="Times New Roman"/>
          <w:i/>
          <w:sz w:val="24"/>
          <w:szCs w:val="24"/>
        </w:rPr>
        <w:t>Luceafărul</w:t>
      </w:r>
      <w:proofErr w:type="spellEnd"/>
      <w:r w:rsidRPr="00A51EDE">
        <w:rPr>
          <w:rFonts w:ascii="Times New Roman" w:eastAsia="Calibri" w:hAnsi="Times New Roman" w:cs="Times New Roman"/>
          <w:i/>
          <w:sz w:val="24"/>
          <w:szCs w:val="24"/>
        </w:rPr>
        <w:t xml:space="preserve"> –</w:t>
      </w:r>
      <w:r w:rsidRPr="00A51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1E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Vajda János: </w:t>
      </w:r>
      <w:r w:rsidRPr="00A51EDE">
        <w:rPr>
          <w:rFonts w:ascii="Times New Roman" w:eastAsia="Calibri" w:hAnsi="Times New Roman" w:cs="Times New Roman"/>
          <w:i/>
          <w:sz w:val="24"/>
          <w:szCs w:val="24"/>
        </w:rPr>
        <w:t>Az üstökös</w:t>
      </w:r>
    </w:p>
    <w:p w:rsidR="00A51EDE" w:rsidRPr="00A51EDE" w:rsidRDefault="00A51EDE" w:rsidP="00A51EDE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Tudor Arghezi: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Psalm (Tare sunt singur...) 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– </w:t>
      </w:r>
      <w:r w:rsidRPr="00A51EDE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Ady Endre:</w:t>
      </w:r>
      <w:r w:rsidRPr="00A51ED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51EDE">
        <w:rPr>
          <w:rFonts w:ascii="Times New Roman" w:eastAsia="Calibri" w:hAnsi="Times New Roman" w:cs="Times New Roman"/>
          <w:i/>
          <w:sz w:val="24"/>
          <w:szCs w:val="24"/>
          <w:lang w:val="ro-RO"/>
        </w:rPr>
        <w:t>Álmom az Isten.</w:t>
      </w:r>
    </w:p>
    <w:p w:rsidR="00A51EDE" w:rsidRPr="00A51EDE" w:rsidRDefault="00A51EDE" w:rsidP="00A51EDE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1EDE">
        <w:rPr>
          <w:rFonts w:ascii="Times New Roman" w:eastAsia="Calibri" w:hAnsi="Times New Roman" w:cs="Times New Roman"/>
          <w:iCs/>
          <w:sz w:val="24"/>
          <w:szCs w:val="24"/>
        </w:rPr>
        <w:t xml:space="preserve">+2 szabadon választott. </w:t>
      </w:r>
    </w:p>
    <w:p w:rsidR="00A51EDE" w:rsidRPr="00A51EDE" w:rsidRDefault="00A51EDE" w:rsidP="00A51EDE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A51EDE">
        <w:rPr>
          <w:rFonts w:ascii="Times New Roman" w:eastAsia="Calibri" w:hAnsi="Times New Roman" w:cs="Times New Roman"/>
          <w:iCs/>
          <w:sz w:val="24"/>
          <w:szCs w:val="24"/>
        </w:rPr>
        <w:br w:type="page"/>
      </w:r>
    </w:p>
    <w:p w:rsidR="00A51EDE" w:rsidRPr="00A51EDE" w:rsidRDefault="00A51EDE" w:rsidP="00A51ED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51EDE">
        <w:rPr>
          <w:rFonts w:ascii="Times New Roman" w:eastAsia="Calibri" w:hAnsi="Times New Roman" w:cs="Times New Roman"/>
          <w:b/>
          <w:sz w:val="36"/>
          <w:szCs w:val="36"/>
        </w:rPr>
        <w:t xml:space="preserve">Román nyelv </w:t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EDE">
        <w:rPr>
          <w:rFonts w:ascii="Times New Roman" w:eastAsia="Calibri" w:hAnsi="Times New Roman" w:cs="Times New Roman"/>
          <w:b/>
          <w:sz w:val="32"/>
          <w:szCs w:val="32"/>
        </w:rPr>
        <w:t>9. évfolyam</w:t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EDE">
        <w:rPr>
          <w:rFonts w:ascii="Times New Roman" w:eastAsia="Calibri" w:hAnsi="Times New Roman" w:cs="Times New Roman"/>
          <w:b/>
          <w:sz w:val="24"/>
          <w:szCs w:val="24"/>
          <w:u w:val="single"/>
        </w:rPr>
        <w:t>Nyelvi órák száma:</w:t>
      </w:r>
      <w:r w:rsidRPr="00A51EDE">
        <w:rPr>
          <w:rFonts w:ascii="Times New Roman" w:eastAsia="Calibri" w:hAnsi="Times New Roman" w:cs="Times New Roman"/>
          <w:sz w:val="24"/>
          <w:szCs w:val="24"/>
        </w:rPr>
        <w:t xml:space="preserve"> heti</w:t>
      </w:r>
      <w:r w:rsidRPr="00A51EDE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A51EDE">
        <w:rPr>
          <w:rFonts w:ascii="Times New Roman" w:eastAsia="Calibri" w:hAnsi="Times New Roman" w:cs="Times New Roman"/>
          <w:sz w:val="24"/>
          <w:szCs w:val="24"/>
        </w:rPr>
        <w:t xml:space="preserve"> óra, összesen </w:t>
      </w:r>
      <w:r w:rsidRPr="00A51EDE">
        <w:rPr>
          <w:rFonts w:ascii="Times New Roman" w:eastAsia="Calibri" w:hAnsi="Times New Roman" w:cs="Times New Roman"/>
          <w:b/>
          <w:sz w:val="24"/>
          <w:szCs w:val="24"/>
        </w:rPr>
        <w:t xml:space="preserve">144 </w:t>
      </w:r>
      <w:r w:rsidRPr="00A51EDE">
        <w:rPr>
          <w:rFonts w:ascii="Times New Roman" w:eastAsia="Calibri" w:hAnsi="Times New Roman" w:cs="Times New Roman"/>
          <w:sz w:val="24"/>
          <w:szCs w:val="24"/>
        </w:rPr>
        <w:t>óra</w:t>
      </w: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A51EDE" w:rsidRPr="00A51EDE" w:rsidRDefault="00A51EDE" w:rsidP="00A51E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828"/>
        <w:gridCol w:w="1195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Tematikai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egység/ Fejlesztési cél</w:t>
            </w:r>
          </w:p>
        </w:tc>
        <w:tc>
          <w:tcPr>
            <w:tcW w:w="58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Kommunikáció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Órakeret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szövegértési képesség, a beszédkultúra további fejlesztése. Különböző típusú szövegek helyes értelmezése, a gyors és helyes reagálás képességének fejlesztése. A verbális és a nonverbális jelrendszer egyre rutinosabb megfejtésének segítése.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 w:rsidSect="0025773B">
          <w:footerReference w:type="even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5"/>
      </w:tblGrid>
      <w:tr w:rsidR="00A51EDE" w:rsidRPr="00A51EDE" w:rsidTr="00875103">
        <w:trPr>
          <w:trHeight w:val="20"/>
          <w:jc w:val="center"/>
        </w:trPr>
        <w:tc>
          <w:tcPr>
            <w:tcW w:w="9195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95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kommunikációs folyamat tényezőinek ismerete. Aktív részvétel két-, illetve többszereplős kommunikációban adekvát szókincshasználattal.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és nem nyelvi kódok egyre kifejezőbb és összehangoltabb alkalmazása. Az üzenet helyes megértése és közvetítése. A kommunikáció céljának megfelelő tájékoztató, kifejező és felhívó szerep érvényesítése.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kommunikáció esztétikai szerepének megértése. Metanyelvi kommunikáció. A kommunikáció típusainak megismerése.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823"/>
        <w:gridCol w:w="1200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román nyelv története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7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nyelv keletkezéstörténetével kapcsolatos ismeretek bővítése. A különböző nyelvi kölcsönhatások ok-okozati összefüggéseinek megértése. A román nyelv helye és szerepe felismerésének segítése.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A51EDE" w:rsidRPr="00A51EDE" w:rsidTr="00875103">
        <w:trPr>
          <w:trHeight w:val="20"/>
          <w:jc w:val="center"/>
        </w:trPr>
        <w:tc>
          <w:tcPr>
            <w:tcW w:w="91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43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Nyelvek Európában. Különböző nyelvcsaládok ágrajzának figyelmes olvasása. A neolatin nyelvcsalád részletesebb megismerése (a neolatin nyelvek felsorolása).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megértése, hogy a román nyelv a vulgáris latinból alakult ki. Nyelvi keletkezéstörténeti szakaszok ismerete. A történelmi-kulturális kontextus és a szókincsformálás összefüggéseinek felismerése.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nyelvrokonság kritériumainak ismerete. Nyelvtörténeti források, nyelvemlékek (írott, nyomtatott) olvasása, konklúziók levonása.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Ismeretek a román nyelvű írás kezdeteiről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Scrisoarea lui Neacșu din Câmpulung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), az írott nyelvi norma kialakulásáról.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reformáció pozitív hatásának felismerése a román kultúra fejlődésére.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nagy történetírók szerepének megértése a román kultúra terjesztésében. Könyvnyomtatással kapcsolatos ismeretek bővítése; ok-okozati összefüggések felismerése.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5860"/>
        <w:gridCol w:w="1217"/>
      </w:tblGrid>
      <w:tr w:rsidR="00A51EDE" w:rsidRPr="00A51EDE" w:rsidTr="00875103">
        <w:trPr>
          <w:trHeight w:val="20"/>
          <w:jc w:val="center"/>
        </w:trPr>
        <w:tc>
          <w:tcPr>
            <w:tcW w:w="215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6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Nyelv és társadalom. Nyelvváltozatok.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Nemzetiségi nyelvhasználat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7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megértetése, hogy a földrajzi és társadalmi rétegződés megnyilvánul a szókincsben. A regionális köznyelv, szaknyelv, rétegnyelv, ifjúsági nyelv, szleng sajátosságai megfigyelésének segítése.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9"/>
      </w:tblGrid>
      <w:tr w:rsidR="00A51EDE" w:rsidRPr="00A51EDE" w:rsidTr="00875103">
        <w:trPr>
          <w:trHeight w:val="20"/>
          <w:jc w:val="center"/>
        </w:trPr>
        <w:tc>
          <w:tcPr>
            <w:tcW w:w="9159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Ismeretek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5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Dialektusok ismerete: dákoromán 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munténiai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moldovai, bánáti,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körösvidéki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máramarosi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a román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meglenoromán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isztroromán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aromán (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macedoromán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mai román nyelv tagolódása. A főbb nyelvváltozatok (köznyelv, nyelvjárások, csoportnyelvek) felismerése.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magyarországi románok nyelvi változatai. 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körösvidéki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nyelvjárás főbb sajátosságainak megismerése.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bihari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körös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noBreakHyphen/>
              <w:t xml:space="preserve">marosi tájszólás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összevetése. Főbb azonosságok és eltérések megfigyelése és „bizonyítása” néhány példával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și mărg; să mărg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Önálló tapasztalatok, ismeretek a nemzetiségi nyelvhasználatról, kétnyelvűségről, nyelvcseréről.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Magyarországon beszélt más nemzetiségi nyelvek megnevezése.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társadalmi-kulturális kontextus fejlődése és a nyelvi változások közötti összefüggések felismerése.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5833"/>
        <w:gridCol w:w="1226"/>
      </w:tblGrid>
      <w:tr w:rsidR="00A51EDE" w:rsidRPr="00A51EDE" w:rsidTr="00875103">
        <w:trPr>
          <w:trHeight w:val="20"/>
          <w:jc w:val="center"/>
        </w:trPr>
        <w:tc>
          <w:tcPr>
            <w:tcW w:w="217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Tematikai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egység/ Fejlesztési cél</w:t>
            </w:r>
          </w:p>
        </w:tc>
        <w:tc>
          <w:tcPr>
            <w:tcW w:w="583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Nyelvi szintek, a nyelv 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grammatikai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jellemzői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50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különböző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nyelvi szintek egyre mélyebb megismerése, összefüggések felismerése. A nyelv logikai rendszerének megértése; a nyelvi tudatosság fejlesztése. A mondat elsődleges és másodlagos jelentésének megkülönböztetése.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8"/>
      </w:tblGrid>
      <w:tr w:rsidR="00A51EDE" w:rsidRPr="00A51EDE" w:rsidTr="00875103">
        <w:trPr>
          <w:trHeight w:val="20"/>
          <w:jc w:val="center"/>
        </w:trPr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88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cs-CZ"/>
              </w:rPr>
              <w:t>Hangtani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ismeretek: a román hangállomány; a magánhangzók és 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mássalhangzók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rendszerének ismerete; hangcsoportok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diftongus,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triftongus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félhangzó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helyes kiejtése és írása.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Hiátus.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Hangsúlyos és hangsúlytalan szótagok helyes kiejtése.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hangkapcsolódási szabályosságok típusai és a helyesírás összefüggése.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nyelvrendszer nyelvjárási eltéréseinek megfigyelése.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és a magyar hangállomány összevetése.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Alaktani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sajátosságok: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szuffixumok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prefixumok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szerepe a szóalak felépítésében és jelentésében.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Abszolút és relatív szótövek. Alapszavak, képzett szavak, szócsaládok. Nyelvhelyesség a szóképzésben.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Szótani ismeretek: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szavak szófaji rendszerbe sorolásának kritériumai, hagyományai; a szófaji rendszer megismerése; átmeneti szófajok.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Szószerkezetek: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(szintagmák) típusai, szerepük a mondat felépítésében. Az alárendelő és mellérendelő szintagmák megkülönböztetése. Helyes használatuk a mondatok felépítésében. Mondatok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szintagmatikus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szerkezeteinek meghatározása, ágrajzainak megformálása.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Mondattan: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mondattani fogalmak elsajátítása. A mondat jelentése. A mondatok fajtái, kommunikációs tartalom és a beszélő szándéka szerint. Az egyszerű és összetett mondatok helyes használata. A mellérendelés és alárendelés megértése.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mondat jelentése szövegkörnyezetben. A mondat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denotatív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konnotatív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jelentésének megértése.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és a magyar nyelv szerkezetének összehasonlítása.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szórend megfigyelése.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5837"/>
        <w:gridCol w:w="1224"/>
      </w:tblGrid>
      <w:tr w:rsidR="00A51EDE" w:rsidRPr="00A51EDE" w:rsidTr="00875103">
        <w:trPr>
          <w:trHeight w:val="20"/>
          <w:jc w:val="center"/>
        </w:trPr>
        <w:tc>
          <w:tcPr>
            <w:tcW w:w="217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3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Jelentéstan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Órakeret 10 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61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hangalak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jelentés viszonyának felismerése és helyes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többértelműség, 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rokonértelműség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az azonosalakúság és a hasonló alakúság jelenségének megfigyelése, helyes értelmezése és alkalmazása.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A51EDE" w:rsidRPr="00A51EDE" w:rsidTr="00875103">
        <w:trPr>
          <w:trHeight w:val="20"/>
          <w:jc w:val="center"/>
        </w:trPr>
        <w:tc>
          <w:tcPr>
            <w:tcW w:w="92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40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Szavak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szótípusok a hangalak és a jelentés kapcsolata alapján. A hangutánzó és a hangulatfestő szavak csoportjai.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poliszémia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fogalmának helyes értelmezése. Az egy- és többjelentésű szavak szerepének megértése. A metaforikus kifejezések helyes megfejtése, az ehhez szükséges képesség-készség fokozatos fejlesztése. Szinonimák, antonímák tudatos használata az árnyalt közlésmód érdekében. Szókincsfejlesztés az egy jelentésmezőbe tartozó szavak gyűjtésével. Beszéd- és íráskultúra fejlesztése, törekvés a színes, változatos kifejezéskészletre, a tudástartalmak gördülékeny kifejezésére.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Román szólások és közmondások mögöttes jelentéseinek megfejtése. Román és magyar szólások és közmondások összevetése, konklúziók levonása.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824"/>
        <w:gridCol w:w="1199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szöveg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megértetése, hogy a szöveg a kommunikáció eszköze, legfőbb sajátossága pedig a szövegösszetartó erő (globális, lineáris kohézió). A szöveg nyelvi és nem nyelvi összetevőinek megismerése és gyakorlati alkalmazása.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szövegelemzési képesség fejlesztése a nyelvi és nem nyelvi tényezők figyelembevételével.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Szövegfeldolgozási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módszerek elsajátíttatása.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7"/>
      </w:tblGrid>
      <w:tr w:rsidR="00A51EDE" w:rsidRPr="00A51EDE" w:rsidTr="00875103">
        <w:trPr>
          <w:trHeight w:val="20"/>
          <w:jc w:val="center"/>
        </w:trPr>
        <w:tc>
          <w:tcPr>
            <w:tcW w:w="920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0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 fogalmának és sajátosságainak megismerése.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 szövegkohézió (globális, lineáris)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szövegkontextus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szóbeli és írott szövegek nyelvi és nem nyelvi összetevőinek készségszintű elsajátítása. Szóbeli szöveg és testbeszéd (szemkontaktus, mimika, hangszín) harmonizálása.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írott szöveg nyelvi (pl. mondatok) és nem nyelvi jeleinek (tagolás, betűtípusok, ábrák…) összehangolása, helyes használata.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 és a kommunikáció. A szövegalkotást, a szövegértést befolyásoló kommunikációs körülmények ismerete.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szöveg szerkezeti egységei (mikro- 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makroszerkezeti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egységek) és szerkezettípusai (lineáris, párhuzamos vagy ellentétező, mozaikszerű és keretes szerkezet). A szöveg jelentése, témája. Tartalmi, logikai kapcsolatok, jelentésbeli kapcsolóelemek a szövegben.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 grammatikája. Nyelvi kultúra fejlesztése, szövegelemzési és szövegalkotási gyakorlatokkal.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Különböző szövegtípusok sajátosságainak megismerése.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élőszavas és írott szövegek összevetése, eltérő jegyek felismerése.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Szóbeli, papíralapú és internetes szövegek összehasonlítása, azonos és eltérő jegyek megfigyelése.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szövegfeldolgozás módszertanának megismerése és gyakorlása.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5829"/>
        <w:gridCol w:w="1228"/>
      </w:tblGrid>
      <w:tr w:rsidR="00A51EDE" w:rsidRPr="00A51EDE" w:rsidTr="00875103">
        <w:trPr>
          <w:trHeight w:val="20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Szövegértés, szövegalkotás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 rendeltetésének megfelelő jegyzetelési technikák kialakítása. A lényeglátó, tömörítő, szintézisteremtő képesség fejlesztése.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verbális és nonverbális üzenetek megfejtése. Különböző szövegtípusok (hivatalos, magánjellegű, esszék) szerkezetének, formájának megismerése. A szövegalkotási képesség fejlesztése sok-sok gyakorlással, különböző típusú szövegek „komponálásával”.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önálló dolgozatkészítési és projektmunka-alkotási készség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1"/>
      </w:tblGrid>
      <w:tr w:rsidR="00A51EDE" w:rsidRPr="00A51EDE" w:rsidTr="00875103">
        <w:trPr>
          <w:trHeight w:val="20"/>
          <w:jc w:val="center"/>
        </w:trPr>
        <w:tc>
          <w:tcPr>
            <w:tcW w:w="9211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11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Különböző (nyomtatott és elektronikus) szövegtípusok hangos és néma olvasása, a szöveg globális olvasása; olvasási technikák rendeltetésszerű alkalmazása, a szöveg globális, majd részletező olvasása.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Szövegfeldolgozási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jegyzetelési és vázlatkészítési technikák megismerése, gyakorlása. Lényeglátó szövegtömörítési képesség fejlesztése. Szövegek bővítése, újraalkotása. Befogadási módok: értelmező, kritikai és kreatív. Illusztrációk, ábrák, képek kapcsolata a szöveggel.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különböző szövegtípusoknak (irodalmi, közismereti) megfelelő szövegértelmezési eljárások.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Nem irodalmi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szövegtípusok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ismeretterjesztő, tankönyvi, médiaszövegek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szövegek műfaji természetének megfelelő elemzési eljárások.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Szövegalkotási ismeretek gyarapítása, jártasság szerzése.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szövegtípusok szerkesztését meghatározó tényezők ismerete: kommunikációs körülmények, a szövegtípus sajátosságai és a szövegalkotó egyéni képességei. A különböző szövegtípusok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elbeszélés, leírás, jellemzés, érvelés, esszé, értékelés, vita, önéletrajz, motivációs levél, kérvény,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blog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magán- és hivatalos levél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kommunikációs és műfaji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szövegek szerkezeti sajátosságainak megismerése, a szövegalkotási képesség fejlesztése sok gyakorlással.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könyvtár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az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internet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használata, nyomtatott és online dokumentumok önálló tanulmányozása. Adatgyűjtés: szakirodalom tanulmányozása, bibliográfia összeállítása; cédulázás, jegyzetek, utalások készítése; az anyag szelektálása, rendszerezése, feldolgozása kreatívan és etikusan. Idézés, a forrás megjelölése, plagizálás elkerülése.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esszéírás készségének fejlesztése; az esszé típusai,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tanulmány, az értekezés műfaji sajátosságainak ismerete. Különböző esszék és értekezések megírása, felolvasása és megvitatása a tanult tartalmi és szerkesztési szempontok figyelembevételével. Szövegek szerkesztése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hagyományos és elektronikus formában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): meghívók, felhívások (pl. iskolai ünnepségre).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Motivációs levél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(pályaválasztáskor).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5807"/>
        <w:gridCol w:w="1190"/>
        <w:gridCol w:w="46"/>
      </w:tblGrid>
      <w:tr w:rsidR="00A51EDE" w:rsidRPr="00A51EDE" w:rsidTr="00875103">
        <w:trPr>
          <w:trHeight w:val="20"/>
          <w:jc w:val="center"/>
        </w:trPr>
        <w:tc>
          <w:tcPr>
            <w:tcW w:w="218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Tematikai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egység/ Fejlesztési cél</w:t>
            </w:r>
          </w:p>
        </w:tc>
        <w:tc>
          <w:tcPr>
            <w:tcW w:w="580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Helyesírási és kiejtési ismeretek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43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nyelv helyesírási szabályainak készségszintű alkalmazása. Az önellenőrzés és javítás képességének fejlesztése.</w:t>
            </w:r>
          </w:p>
        </w:tc>
      </w:tr>
      <w:tr w:rsidR="00A51EDE" w:rsidRPr="00A51EDE" w:rsidTr="00875103">
        <w:trPr>
          <w:gridAfter w:val="1"/>
          <w:wAfter w:w="46" w:type="dxa"/>
          <w:trHeight w:val="20"/>
          <w:jc w:val="center"/>
        </w:trPr>
        <w:tc>
          <w:tcPr>
            <w:tcW w:w="9185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gridAfter w:val="1"/>
          <w:wAfter w:w="46" w:type="dxa"/>
          <w:trHeight w:val="20"/>
          <w:jc w:val="center"/>
        </w:trPr>
        <w:tc>
          <w:tcPr>
            <w:tcW w:w="9185" w:type="dxa"/>
            <w:gridSpan w:val="3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régi és az új helyesírási szabályzat összevetése: az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â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 és az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î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”; „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sînt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”, „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sunt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 problémaköre. A román helyesírás és kiejtés főbb törvényszerűségeinek ismerete és helyes használata.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írásjelek típusai és funkciói. Magánhangzók és félhangzók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diftongusok,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triftongusok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hiátus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Mássalhangzók: a hosszú mássalhangzók helyes használata.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(Idegen) tulajdonnevek helyesírása és korrekt kiejtése.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nagybetű használata: megszólítások, személynevek, mitológiai lények, szentek, állatnevek, földrajzi és közigazgatási területek, csillagképek, történelmi korszakok és nagy események, tudományos összejövetelek, világi és egyházi ünnepek.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egybe- és különírás kérdésköre (pl.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/s-au;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iau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i-au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ceai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ce-ai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mozaikszavak, a képzett szavak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prefixumok, szuffixumok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és szóösszetételek, szócsoportok helyesírása.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prepozíciókhoz és kötőszavakhoz kapcsolódó szabályok.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különböző nyelvi szinteket érintő helyesírási szabályok gyakorlása, a helyesírási készség fejlesztése.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Helyesírási szótárak, szabályzatok, elektronikus ellenőrző programok használata.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812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61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 rendszerezése, összefoglalás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7 óra</w:t>
            </w:r>
          </w:p>
        </w:tc>
      </w:tr>
    </w:tbl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b/>
          <w:sz w:val="24"/>
          <w:u w:val="single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Továbbhaladás minimális követelményei: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A román nyelv története (általános bemutatás).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Társalgás - megadott szempontok alapján.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Szöveg szótani elemzése.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Javító- és osztályozóvizsgák követelményei és értékelése: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követelményeit a tanterv témakörei alapján állítják össze.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értékelése az érettségi értékelési útmutatóban megjelölt szempontok alapján történik. Ezek alapján: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80% - 100%</w:t>
      </w:r>
      <w:r w:rsidRPr="00A51EDE">
        <w:rPr>
          <w:rFonts w:ascii="Times New Roman" w:eastAsia="Calibri" w:hAnsi="Times New Roman" w:cs="Symbol"/>
          <w:sz w:val="24"/>
        </w:rPr>
        <w:tab/>
        <w:t>jeles,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60%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79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jó,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lastRenderedPageBreak/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40%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59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közepes,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25%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39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elégséges,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  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24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elégtelen.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C05470" w:rsidRDefault="00C05470" w:rsidP="00C05470">
      <w:pPr>
        <w:rPr>
          <w:rFonts w:ascii="Times New Roman" w:eastAsia="Calibri" w:hAnsi="Times New Roman" w:cs="Symbol"/>
          <w:sz w:val="32"/>
          <w:szCs w:val="32"/>
        </w:rPr>
      </w:pPr>
    </w:p>
    <w:p w:rsidR="00A51EDE" w:rsidRPr="00C05470" w:rsidRDefault="00A51EDE" w:rsidP="00C05470">
      <w:pPr>
        <w:jc w:val="center"/>
        <w:rPr>
          <w:rFonts w:ascii="Times New Roman" w:eastAsia="Calibri" w:hAnsi="Times New Roman" w:cs="Symbol"/>
          <w:sz w:val="32"/>
          <w:szCs w:val="32"/>
        </w:rPr>
      </w:pPr>
      <w:r w:rsidRPr="00A51EDE">
        <w:rPr>
          <w:rFonts w:ascii="Times New Roman" w:eastAsia="Calibri" w:hAnsi="Times New Roman" w:cs="Symbol"/>
          <w:b/>
          <w:sz w:val="32"/>
          <w:szCs w:val="32"/>
        </w:rPr>
        <w:lastRenderedPageBreak/>
        <w:t>10. évfolyam</w:t>
      </w: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 xml:space="preserve">Nyelvi órák száma: </w:t>
      </w:r>
      <w:r w:rsidRPr="00A51EDE">
        <w:rPr>
          <w:rFonts w:ascii="Times New Roman" w:eastAsia="Calibri" w:hAnsi="Times New Roman" w:cs="Symbol"/>
          <w:sz w:val="24"/>
        </w:rPr>
        <w:t xml:space="preserve">heti </w:t>
      </w:r>
      <w:r w:rsidRPr="00A51EDE">
        <w:rPr>
          <w:rFonts w:ascii="Times New Roman" w:eastAsia="Calibri" w:hAnsi="Times New Roman" w:cs="Symbol"/>
          <w:b/>
          <w:sz w:val="24"/>
        </w:rPr>
        <w:t>3</w:t>
      </w:r>
      <w:r w:rsidRPr="00A51EDE">
        <w:rPr>
          <w:rFonts w:ascii="Times New Roman" w:eastAsia="Calibri" w:hAnsi="Times New Roman" w:cs="Symbol"/>
          <w:sz w:val="24"/>
        </w:rPr>
        <w:t xml:space="preserve"> óra, összesen </w:t>
      </w:r>
      <w:r w:rsidRPr="00A51EDE">
        <w:rPr>
          <w:rFonts w:ascii="Times New Roman" w:eastAsia="Calibri" w:hAnsi="Times New Roman" w:cs="Symbol"/>
          <w:b/>
          <w:sz w:val="24"/>
        </w:rPr>
        <w:t>108</w:t>
      </w:r>
      <w:r w:rsidRPr="00A51EDE">
        <w:rPr>
          <w:rFonts w:ascii="Times New Roman" w:eastAsia="Calibri" w:hAnsi="Times New Roman" w:cs="Symbol"/>
          <w:sz w:val="24"/>
        </w:rPr>
        <w:t xml:space="preserve"> óra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828"/>
        <w:gridCol w:w="1195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Tematikai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egység/ Fejlesztési cél</w:t>
            </w:r>
          </w:p>
        </w:tc>
        <w:tc>
          <w:tcPr>
            <w:tcW w:w="58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Kommunikáció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Órakeret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szövegértési képesség, a beszédkultúra további fejlesztése. Különböző típusú szövegek helyes értelmezése, a gyors és helyes reagálás képességének fejlesztése. A verbális és a nonverbális jelrendszer egyre rutinosabb megfejtésének segítése.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 w:rsidSect="0025773B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6"/>
      </w:tblGrid>
      <w:tr w:rsidR="00A51EDE" w:rsidRPr="00A51EDE" w:rsidTr="00875103">
        <w:trPr>
          <w:trHeight w:val="20"/>
          <w:jc w:val="center"/>
        </w:trPr>
        <w:tc>
          <w:tcPr>
            <w:tcW w:w="929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96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kommunikációs folyamat tényezőinek ismerete. Aktív részvétel két-, illetve többszereplős kommunikációban adekvát szókincshasználattal.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és nem nyelvi kódok egyre kifejezőbb és összehangoltabb alkalmazása. Az üzenet helyes megértése és közvetítése. A kommunikáció céljának megfelelő tájékoztató, kifejező és felhívó szerep érvényesítése.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kommunikáció esztétikai szerepének megértése. Metanyelvi kommunikáció. A kommunikáció típusainak megismerése.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5860"/>
        <w:gridCol w:w="1217"/>
      </w:tblGrid>
      <w:tr w:rsidR="00A51EDE" w:rsidRPr="00A51EDE" w:rsidTr="00875103">
        <w:trPr>
          <w:trHeight w:val="20"/>
          <w:jc w:val="center"/>
        </w:trPr>
        <w:tc>
          <w:tcPr>
            <w:tcW w:w="215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6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Nyelv és társadalom. Nyelvváltozatok.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Nemzetiségi nyelvhasználat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7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megértetése, hogy a földrajzi és társadalmi rétegződés megnyilvánul a szókincsben. A regionális köznyelv, szaknyelv, rétegnyelv, ifjúsági nyelv, szleng sajátosságai megfigyelésének segítése.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2"/>
      </w:tblGrid>
      <w:tr w:rsidR="00A51EDE" w:rsidRPr="00A51EDE" w:rsidTr="00875103">
        <w:trPr>
          <w:trHeight w:val="20"/>
          <w:jc w:val="center"/>
        </w:trPr>
        <w:tc>
          <w:tcPr>
            <w:tcW w:w="919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Ismeretek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9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Dialektusok ismerete: dákoromán 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munténiai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moldovai, bánáti,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körösvidéki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máramarosi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a román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meglenoromán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isztroromán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aromán (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macedoromán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mai román nyelv tagolódása. A főbb nyelvváltozatok (köznyelv, nyelvjárások, csoportnyelvek) felismerése.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magyarországi románok nyelvi változatai. 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körösvidéki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nyelvjárás főbb sajátosságainak megismerése.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bihari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körös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noBreakHyphen/>
              <w:t xml:space="preserve">marosi tájszólás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összevetése. Főbb azonosságok és eltérések megfigyelése és „bizonyítása” néhány példával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și mărg; să mărg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Önálló tapasztalatok, ismeretek a nemzetiségi nyelvhasználatról, kétnyelvűségről, nyelvcseréről.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Magyarországon beszélt más nemzetiségi nyelvek megnevezése.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társadalmi-kulturális kontextus fejlődése és a nyelvi változások közötti összefüggések felismerése.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5833"/>
        <w:gridCol w:w="1226"/>
      </w:tblGrid>
      <w:tr w:rsidR="00A51EDE" w:rsidRPr="00A51EDE" w:rsidTr="00875103">
        <w:trPr>
          <w:trHeight w:val="20"/>
          <w:jc w:val="center"/>
        </w:trPr>
        <w:tc>
          <w:tcPr>
            <w:tcW w:w="217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Tematikai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egység/ Fejlesztési cél</w:t>
            </w:r>
          </w:p>
        </w:tc>
        <w:tc>
          <w:tcPr>
            <w:tcW w:w="583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Nyelvi szintek, a nyelv 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grammatikai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jellemzői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különböző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nyelvi szintek egyre mélyebb megismerése, összefüggések felismerése. A nyelv logikai rendszerének megértése; a nyelvi tudatosság fejlesztése. A mondat elsődleges és másodlagos jelentésének megkülönböztetése.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6"/>
      </w:tblGrid>
      <w:tr w:rsidR="00A51EDE" w:rsidRPr="00A51EDE" w:rsidTr="00875103">
        <w:trPr>
          <w:trHeight w:val="20"/>
          <w:jc w:val="center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cs-CZ"/>
              </w:rPr>
              <w:t>Hangtani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ismeretek: a román hangállomány; a magánhangzók és 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mássalhangzók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rendszerének ismerete; hangcsoportok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diftongus,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triftongus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félhangzó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helyes kiejtése és írása.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Hiátus.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Hangsúlyos és hangsúlytalan szótagok helyes kiejtése.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hangkapcsolódási szabályosságok típusai és a helyesírás összefüggése.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nyelvrendszer nyelvjárási eltéréseinek megfigyelése.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és a magyar hangállomány összevetése.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Alaktani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sajátosságok: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szuffixumok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prefixumok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szerepe a szóalak felépítésében és jelentésében.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Abszolút és relatív szótövek. Alapszavak, képzett szavak, szócsaládok. Nyelvhelyesség a szóképzésben.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Szótani ismeretek: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szavak szófaji rendszerbe sorolásának kritériumai, hagyományai; a szófaji rendszer megismerése; átmeneti szófajok.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Szószerkezetek: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(szintagmák) típusai, szerepük a mondat felépítésében. Az alárendelő és mellérendelő szintagmák megkülönböztetése. Helyes használatuk a mondatok felépítésében. Mondatok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szintagmatikus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szerkezeteinek meghatározása, ágrajzainak megformálása.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Mondattan: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mondattani fogalmak elsajátítása. A mondat jelentése. A mondatok fajtái, kommunikációs tartalom és a beszélő szándéka szerint. Az egyszerű és összetett mondatok helyes használata. A mellérendelés és alárendelés megértése.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mondat jelentése szövegkörnyezetben. A mondat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denotatív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konnotatív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jelentésének megértése.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és a magyar nyelv szerkezetének összehasonlítása.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szórend megfigyelése.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5837"/>
        <w:gridCol w:w="1224"/>
      </w:tblGrid>
      <w:tr w:rsidR="00A51EDE" w:rsidRPr="00A51EDE" w:rsidTr="00875103">
        <w:trPr>
          <w:trHeight w:val="20"/>
          <w:jc w:val="center"/>
        </w:trPr>
        <w:tc>
          <w:tcPr>
            <w:tcW w:w="217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3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Jelentéstan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Órakeret 5 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61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hangalak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jelentés viszonyának felismerése és helyes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többértelműség, 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rokonértelműség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az azonosalakúság és a hasonló alakúság jelenségének megfigyelése, helyes értelmezése és alkalmazása.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7"/>
      </w:tblGrid>
      <w:tr w:rsidR="00A51EDE" w:rsidRPr="00A51EDE" w:rsidTr="00875103">
        <w:trPr>
          <w:trHeight w:val="20"/>
          <w:jc w:val="center"/>
        </w:trPr>
        <w:tc>
          <w:tcPr>
            <w:tcW w:w="919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9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Szavak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szótípusok a hangalak és a jelentés kapcsolata alapján. A hangutánzó és a hangulatfestő szavak csoportjai.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poliszémia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fogalmának helyes értelmezése. Az egy- és többjelentésű szavak szerepének megértése. A metaforikus kifejezések helyes megfejtése, az ehhez szükséges képesség-készség fokozatos fejlesztése. Szinonimák, antonímák tudatos használata az árnyalt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közlésmód érdekében. Szókincsfejlesztés az egy jelentésmezőbe tartozó szavak gyűjtésével. Beszéd- és íráskultúra fejlesztése, törekvés a színes, változatos kifejezéskészletre, a tudástartalmak gördülékeny kifejezésére.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Román szólások és közmondások mögöttes jelentéseinek megfejtése. Román és magyar szólások és közmondások összevetése, konklúziók levonása.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824"/>
        <w:gridCol w:w="1199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szöveg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megértetése, hogy a szöveg a kommunikáció eszköze, legfőbb sajátossága pedig a szövegösszetartó erő (globális, lineáris kohézió). A szöveg nyelvi és nem nyelvi összetevőinek megismerése és gyakorlati alkalmazása.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szövegelemzési képesség fejlesztése a nyelvi és nem nyelvi tényezők figyelembevételével.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Szövegfeldolgozási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módszerek elsajátíttatása.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A51EDE" w:rsidRPr="00A51EDE" w:rsidTr="00875103">
        <w:trPr>
          <w:trHeight w:val="20"/>
          <w:jc w:val="center"/>
        </w:trPr>
        <w:tc>
          <w:tcPr>
            <w:tcW w:w="9209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0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 fogalmának és sajátosságainak megismerése.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szövegkohézió (globális, lineáris)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szövegkontextus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szóbeli és írott szövegek nyelvi és nem nyelvi összetevőinek készségszintű elsajátítása. Szóbeli szöveg és testbeszéd (szemkontaktus, mimika, hangszín) harmonizálása.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írott szöveg nyelvi (pl. mondatok) és nem nyelvi jeleinek (tagolás, betűtípusok, ábrák…) összehangolása, helyes használata.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 és a kommunikáció. A szövegalkotást, a szövegértést befolyásoló kommunikációs körülmények ismerete.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szöveg szerkezeti egységei (mikro- 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makroszerkezeti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egységek) és szerkezettípusai (lineáris, párhuzamos vagy ellentétező, mozaikszerű és keretes szerkezet). A szöveg jelentése, témája. Tartalmi, logikai kapcsolatok, jelentésbeli kapcsolóelemek a szövegben.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 grammatikája. Nyelvi kultúra fejlesztése, szövegelemzési és szövegalkotási gyakorlatokkal.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Különböző szövegtípusok sajátosságainak megismerése.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élőszavas és írott szövegek összevetése, eltérő jegyek felismerése.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Szóbeli, papíralapú és internetes szövegek összehasonlítása, azonos és eltérő jegyek megfigyelése.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szövegfeldolgozás módszertanának megismerése és gyakorlása.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5829"/>
        <w:gridCol w:w="1228"/>
      </w:tblGrid>
      <w:tr w:rsidR="00A51EDE" w:rsidRPr="00A51EDE" w:rsidTr="00875103">
        <w:trPr>
          <w:trHeight w:val="20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Szövegértés, szövegalkotás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 rendeltetésének megfelelő jegyzetelési technikák kialakítása. A lényeglátó, tömörítő, szintézisteremtő képesség fejlesztése.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verbális és nonverbális üzenetek megfejtése. Különböző szövegtípusok (hivatalos, magánjellegű, esszék) szerkezetének, formájának megismerése. A szövegalkotási képesség fejlesztése sok-sok gyakorlással, különböző típusú szövegek „komponálásával”.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önálló dolgozatkészítési és projektmunka-alkotási készség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2"/>
      </w:tblGrid>
      <w:tr w:rsidR="00A51EDE" w:rsidRPr="00A51EDE" w:rsidTr="00875103">
        <w:trPr>
          <w:trHeight w:val="20"/>
          <w:jc w:val="center"/>
        </w:trPr>
        <w:tc>
          <w:tcPr>
            <w:tcW w:w="928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8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Különböző (nyomtatott és elektronikus) szövegtípusok hangos és néma olvasása, a szöveg globális olvasása; olvasási technikák rendeltetésszerű alkalmazása, a szöveg globális, majd részletező olvasása.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Szövegfeldolgozási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jegyzetelési és vázlatkészítési technikák megismerése, gyakorlása. Lényeglátó szövegtömörítési képesség fejlesztése. Szövegek bővítése, újraalkotása. Befogadási módok: értelmező, kritikai és kreatív. Illusztrációk, ábrák, képek kapcsolata a szöveggel.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különböző szövegtípusoknak (irodalmi, közismereti) megfelelő szövegértelmezési eljárások.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Nem irodalmi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szövegtípusok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ismeretterjesztő, tankönyvi, médiaszövegek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szövegek műfaji természetének megfelelő elemzési eljárások.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Szövegalkotási ismeretek gyarapítása, jártasság szerzése.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szövegtípusok szerkesztését meghatározó tényezők ismerete: kommunikációs körülmények, a szövegtípus sajátosságai és a szövegalkotó egyéni képességei. A különböző szövegtípusok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elbeszélés, leírás, jellemzés, érvelés, esszé, értékelés, vita, önéletrajz, motivációs levél, kérvény,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blog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magán- és hivatalos levél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kommunikációs és műfaji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szövegek szerkezeti sajátosságainak megismerése, a szövegalkotási képesség fejlesztése sok gyakorlással.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könyvtár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az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internet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használata, nyomtatott és online dokumentumok önálló tanulmányozása. Adatgyűjtés: szakirodalom tanulmányozása, bibliográfia összeállítása; cédulázás, jegyzetek, utalások készítése; az anyag szelektálása, rendszerezése, feldolgozása kreatívan és etikusan. Idézés, a forrás megjelölése, plagizálás elkerülése.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esszéírás készségének fejlesztése; az esszé típusai,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tanulmány, az értekezés műfaji sajátosságainak ismerete. Különböző esszék és értekezések megírása, felolvasása és megvitatása a tanult tartalmi és szerkesztési szempontok figyelembevételével. Szövegek szerkesztése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hagyományos és elektronikus formában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): meghívók, felhívások (pl. iskolai ünnepségre).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Motivációs levél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(pályaválasztáskor).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5807"/>
        <w:gridCol w:w="1236"/>
      </w:tblGrid>
      <w:tr w:rsidR="00A51EDE" w:rsidRPr="00A51EDE" w:rsidTr="00875103">
        <w:trPr>
          <w:trHeight w:val="20"/>
          <w:jc w:val="center"/>
        </w:trPr>
        <w:tc>
          <w:tcPr>
            <w:tcW w:w="218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Tematikai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egység/ Fejlesztési cél</w:t>
            </w:r>
          </w:p>
        </w:tc>
        <w:tc>
          <w:tcPr>
            <w:tcW w:w="580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Helyesírási és kiejtési ismeretek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4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nyelv helyesírási szabályainak készségszintű alkalmazása. Az önellenőrzés és javítás képességének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5"/>
      </w:tblGrid>
      <w:tr w:rsidR="00A51EDE" w:rsidRPr="00A51EDE" w:rsidTr="00875103">
        <w:trPr>
          <w:trHeight w:val="20"/>
          <w:jc w:val="center"/>
        </w:trPr>
        <w:tc>
          <w:tcPr>
            <w:tcW w:w="9055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Ismeretek/fejlesztési 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055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régi és az új helyesírási szabályzat összevetése: az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â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 és az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î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”; „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sînt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”, „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sunt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 problémaköre. A román helyesírás és kiejtés főbb törvényszerűségeinek ismerete és helyes használata.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írásjelek típusai és funkciói. Magánhangzók és félhangzók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diftongusok,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triftongusok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hiátus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Mássalhangzók: a hosszú mássalhangzók helyes használata.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(Idegen) tulajdonnevek helyesírása és korrekt kiejtése.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nagybetű használata: megszólítások, személynevek, mitológiai lények, szentek, állatnevek, földrajzi és közigazgatási területek, csillagképek, történelmi korszakok és nagy események, tudományos összejövetelek, világi és egyházi ünnepek.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egybe- és különírás kérdésköre (pl.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/s-au;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iau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i-au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ceai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ce-ai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mozaikszavak, a képzett szavak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prefixumok, szuffixumok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és szóösszetételek, szócsoportok helyesírása.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prepozíciókhoz és kötőszavakhoz kapcsolódó szabályok.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különböző nyelvi szinteket érintő helyesírási szabályok gyakorlása, a helyesírási készség fejlesztése.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Helyesírási szótárak, szabályzatok, elektronikus ellenőrző programok használata.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812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61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 rendszerezése, összefoglalás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3 óra</w:t>
            </w:r>
          </w:p>
        </w:tc>
      </w:tr>
    </w:tbl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Továbbhaladás minimális követelményei: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Szövegértelmezés - kérdések alapján.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Irányított fogalmazás - megadott paraméterek alapján.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Javító- és osztályozóvizsgák követelményei és értékelése: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követelményeit a tanterv témakörei alapján állítják össze.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értékelése az érettségi értékelési útmutatóban megjelölt szempontok alapján történik. Ezek alapján: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80% - 100%</w:t>
      </w:r>
      <w:r w:rsidRPr="00A51EDE">
        <w:rPr>
          <w:rFonts w:ascii="Times New Roman" w:eastAsia="Calibri" w:hAnsi="Times New Roman" w:cs="Symbol"/>
          <w:sz w:val="24"/>
        </w:rPr>
        <w:tab/>
        <w:t>jeles,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60%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79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jó,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40%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59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közepes,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25%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39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elégséges,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  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24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elégtelen.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32"/>
          <w:szCs w:val="32"/>
        </w:rPr>
      </w:pPr>
      <w:r w:rsidRPr="00A51EDE">
        <w:rPr>
          <w:rFonts w:ascii="Times New Roman" w:eastAsia="Calibri" w:hAnsi="Times New Roman" w:cs="Symbol"/>
          <w:b/>
          <w:sz w:val="32"/>
          <w:szCs w:val="32"/>
        </w:rPr>
        <w:lastRenderedPageBreak/>
        <w:t>11. évfolyam</w:t>
      </w: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32"/>
          <w:szCs w:val="32"/>
        </w:rPr>
      </w:pP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 xml:space="preserve">Nyelvi órák száma: </w:t>
      </w:r>
      <w:r w:rsidRPr="00A51EDE">
        <w:rPr>
          <w:rFonts w:ascii="Times New Roman" w:eastAsia="Calibri" w:hAnsi="Times New Roman" w:cs="Symbol"/>
          <w:sz w:val="24"/>
        </w:rPr>
        <w:t xml:space="preserve">heti </w:t>
      </w:r>
      <w:r w:rsidRPr="00A51EDE">
        <w:rPr>
          <w:rFonts w:ascii="Times New Roman" w:eastAsia="Calibri" w:hAnsi="Times New Roman" w:cs="Symbol"/>
          <w:b/>
          <w:sz w:val="24"/>
        </w:rPr>
        <w:t>2</w:t>
      </w:r>
      <w:r w:rsidRPr="00A51EDE">
        <w:rPr>
          <w:rFonts w:ascii="Times New Roman" w:eastAsia="Calibri" w:hAnsi="Times New Roman" w:cs="Symbol"/>
          <w:sz w:val="24"/>
        </w:rPr>
        <w:t xml:space="preserve"> óra, összesen </w:t>
      </w:r>
      <w:r w:rsidRPr="00A51EDE">
        <w:rPr>
          <w:rFonts w:ascii="Times New Roman" w:eastAsia="Calibri" w:hAnsi="Times New Roman" w:cs="Symbol"/>
          <w:b/>
          <w:sz w:val="24"/>
        </w:rPr>
        <w:t>72</w:t>
      </w:r>
      <w:r w:rsidRPr="00A51EDE">
        <w:rPr>
          <w:rFonts w:ascii="Times New Roman" w:eastAsia="Calibri" w:hAnsi="Times New Roman" w:cs="Symbol"/>
          <w:sz w:val="24"/>
        </w:rPr>
        <w:t xml:space="preserve"> óra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5850"/>
        <w:gridCol w:w="1220"/>
      </w:tblGrid>
      <w:tr w:rsidR="00A51EDE" w:rsidRPr="00A51EDE" w:rsidTr="00875103">
        <w:trPr>
          <w:trHeight w:val="20"/>
          <w:jc w:val="center"/>
        </w:trPr>
        <w:tc>
          <w:tcPr>
            <w:tcW w:w="216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Kommunikáció.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Tömegkommunikáció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tömegkommunikáció jellemzőinek, funkcióinak, nyelvi és kifejezési formáinak mélyebb megismerése. Ismeretszerzés a médiaműfajokról. Médiatudatos magatartás kialakítása.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 w:rsidSect="0025773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"/>
        <w:gridCol w:w="9260"/>
      </w:tblGrid>
      <w:tr w:rsidR="00A51EDE" w:rsidRPr="00A51EDE" w:rsidTr="00875103">
        <w:trPr>
          <w:trHeight w:val="20"/>
          <w:jc w:val="center"/>
        </w:trPr>
        <w:tc>
          <w:tcPr>
            <w:tcW w:w="930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gridBefore w:val="1"/>
          <w:wBefore w:w="47" w:type="dxa"/>
          <w:trHeight w:val="20"/>
          <w:jc w:val="center"/>
        </w:trPr>
        <w:tc>
          <w:tcPr>
            <w:tcW w:w="9260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megértése, hogy a tömegkommunikáció széles befogadó réteget szólít meg közvetett és egyirányú módon, nyelvi és nem nyelvi eszközök segítségével. Önálló vélemény formálása a média világáról, a szelektáló képesség kialakítása, fejlesztése; pl. az értékes és értéktelen, lényeges és lényegtelen elkülönítése.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Ismeretszerzés a tömegkommunikációs formákról és a jelentősebb műfajokról.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Rálátás kialakítása a sajtótermékekre csoportosítási a különböző szempontok megismertetése (pl. megjelenés, rendszeresség, terjesztés helye, írott és elektronikus sajtó, tartalom, célzott közönség, nyelv).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tájékoztató (információs) és véleményközlő (publicisztikai) műfajok ismerete. A tájékoztató műfajcsoportok (hír, információ, közlemény, tudósítás, riport, interjú) felismerésének képessége, sajátosságok és különbségek megfigyelése.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Ismerkedés a véleményközlő sajtóműfajokkal (cikk, kommentár, glossza, jegyzet, nyílt levél, olvasói levél, recenzió, tanulmány, monográfia, esszé).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rádiós és televíziós műfajok megismerése, műsortípusok (köztük a nemzetiségi is). Az írott és a megszólaltató műfajok. Az előre rögzített („konzervműsorok”) és az élő adások közötti különbség megfigyelése.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Önálló vélemény kialakítása a különböző műsortípusokról, köztük a nemzetiségi adásokról.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Vitatkozás a kritika különféle formáiról. Pro és kontra érvek a média szerepéről az ember életében.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Mértéktartó és kritikus attitűd kialakítása az ifjúság és a média viszonyáról.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5496"/>
        <w:gridCol w:w="1348"/>
      </w:tblGrid>
      <w:tr w:rsidR="00A51EDE" w:rsidRPr="00A51EDE" w:rsidTr="00875103">
        <w:trPr>
          <w:trHeight w:val="20"/>
          <w:jc w:val="center"/>
        </w:trPr>
        <w:tc>
          <w:tcPr>
            <w:tcW w:w="238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49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Stilisztikai alapismeretek</w:t>
            </w:r>
          </w:p>
        </w:tc>
        <w:tc>
          <w:tcPr>
            <w:tcW w:w="134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4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stílust befolyásoló tényezők elsajátíttatása. A nyelvi elemek stílusértékének felismertetése a szövegben.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Motiválás egyéni stílus kialakítására választékos stíluseszközök feltárásával. Az egyéni stílus kialakítása tudatos nyelvi magatartással. Nyelvi ízlés kialakítása választékos stíluseszközök megismertetésével.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kreatív és elvonatkoztató gondolkodás, valamint a szövegértő- és-alkotóképesség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A51EDE" w:rsidRPr="00A51EDE" w:rsidTr="00875103">
        <w:trPr>
          <w:trHeight w:val="20"/>
          <w:jc w:val="center"/>
        </w:trPr>
        <w:tc>
          <w:tcPr>
            <w:tcW w:w="9208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08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megértése, hogy a nyelv, a beszéd, a szöveg és a stílus szorosan összetartozó fogalmak.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egyéni stílus kialakítása, választékos stílusárnyalatok használata.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és nem nyelvi szövegelemek stílusértékének felismerése. A stílust meghatározó tényezők és azok hatása a szöveg stílusára. Korstílus, csoportstílus, egyéni stílus. Jellegzetes stílusárnyalatok hatásainak elemzése.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Különböző stílusrétegek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magánéleti, közéleti, egyházi, hivatalos, tudományos, publicisztikai, szépirodalmi stílus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ismerete. Jellegzetes stílusárnyalatok hatásainak elemzése.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beszédhelyzetnek, kommunikációs célnak megfelelő stíluseszközök tudatos használata a szövegalkotásban. Kellő figyelem a szavak gondos kiválasztására, a kiválasztás fontosságának megértése. A közvetlen és metaforikus közlésmód megfejtése.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Hatáskeltés a mondat- és szövegfonetikai eszközök használatával, hangszínváltozással, beszéddallammal, hangerővel, szünettel. Különböző szövegtípusok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magánéleti, közéleti, hivatalos, tudományos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alkotásának gyakorlása.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felismerése, hogy a szépirodalmi szövegek egyediek, egyéniek. Stílusgyakorlatok.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egynyelvű szótárak (szinonima, antoníma) rendeltetésszerű használata.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823"/>
        <w:gridCol w:w="1230"/>
      </w:tblGrid>
      <w:tr w:rsidR="00A51EDE" w:rsidRPr="00A51EDE" w:rsidTr="00875103">
        <w:trPr>
          <w:trHeight w:val="20"/>
          <w:jc w:val="center"/>
        </w:trPr>
        <w:tc>
          <w:tcPr>
            <w:tcW w:w="217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Retorika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Órakeret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Bevezetés a retorika tudományába, annak megértetése, hogy a retorika beszélni tanít. A szónoklattan kommunikációs funkcióinak egyre mélyrehatóbb feltárása.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előadásmód jellemzőinek megláttatása. A helyes érvelés technikáinak elsajátíttatása. A tanuló szónoki, gondolati és érzelmi képességeinek, kifejezőkészségének fejlesztése. A kulturált vitakészség további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7"/>
      </w:tblGrid>
      <w:tr w:rsidR="00A51EDE" w:rsidRPr="00A51EDE" w:rsidTr="00875103">
        <w:trPr>
          <w:trHeight w:val="20"/>
          <w:jc w:val="center"/>
        </w:trPr>
        <w:tc>
          <w:tcPr>
            <w:tcW w:w="926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6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Retorikatörténeti alapismeretek. Ékesszólás a múltban és napjainkban. A szónoklattan és a kommunikáció kapcsolata.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jó szónok adottságai, képességei, fontos tulajdonságai. Kapcsolatteremtése a hallgatósággal. Előadásmód és hangerő érvényesítése, összhangban az érzelmi töltéssel (hangerő, harmónia, ritmus).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szónok feladatai.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nyilvános megszólalás szövegműfajai. A különböző műfajokban érvényesülő kommunikációs funkciók.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Közvetlen és közvetett, egyirányú és többirányú kommunikációs formák. A kommunikációs folyamat tényezői a nyilvános beszédben. A szónoki beszéd klasszikus fajtái.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érvelő beszéd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gondolati-érzelmi-hangulati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felépítése. Logikus gondolati építkezés, különböző érvek elrendezése, a hangulati hatás fokozása a beszédkezdéstől (figyelemfelkeltéstől) az érzelmi betetőzésig.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érvek fajtái, az érvelés módszere (indukció, dedukció), a szöveg kidolgozása és megszólaltatása.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Vita (saját vélemény megfogalmazása, ellenvélemény cáfolata, összegzés).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verbális jelrendszer, a szövegfonetikai eszközök (hangerő, hangsúly, mondatdallam) és a testbeszéd összehangolása (mimika, kézmozdulatok).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nyilvános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beszéd különböző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műfajainak (előadás, kiselőadás, felszólalás, hozzászólás, beszámoló) gyakorlása tanórai és tanórán kívüli helyzetekben.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Ismeretek a tévés és rádiós műfajokról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hír, tudósítás, glossza, riport, interjú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Lírai és epikai alkotások szöveghű, kifejező tolmácsolása.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5839"/>
        <w:gridCol w:w="1224"/>
      </w:tblGrid>
      <w:tr w:rsidR="00A51EDE" w:rsidRPr="00A51EDE" w:rsidTr="00875103">
        <w:trPr>
          <w:trHeight w:val="20"/>
          <w:jc w:val="center"/>
        </w:trPr>
        <w:tc>
          <w:tcPr>
            <w:tcW w:w="216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3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Nyelvművelés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18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6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megértetése, hogy a nyelv állandóan változik. A változást befolyásoló tényezők ismertetése.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normák, standardok (írásmód, szóhasználat) szerepének megvilágítása.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nyelvfejlesztő célok és feladatok megértetése és elfogadtatása.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A51EDE" w:rsidRPr="00A51EDE" w:rsidTr="00875103">
        <w:trPr>
          <w:trHeight w:val="20"/>
          <w:jc w:val="center"/>
        </w:trPr>
        <w:tc>
          <w:tcPr>
            <w:tcW w:w="9248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48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tervezés okának és folyamatának megértése.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különböző területek helyesírási, nyelvtani és szókincshasználati szabályainak elsajátítása. Mindazoknak a kereteknek a megismerése, amelyek hozzájárulnak a nyelvi normák, standardok közkinccsé tételéhez (iskola, ismeretterjesztő kiadványok, média, internet).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Nyelvpolitika.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különböző szótárak, szabályzatok készségszintű alkalmazása: Román értelmező szótár, DEX 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Dicţionarul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explicativ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limbii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române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román nyelv helyesírási, kiejtési  és morfológiai szótára, DOOM 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Dicţionarul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ortografic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ortoepic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morfologic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limbii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române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szinonima,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antonímaszótár; neologizmusok szótára (Dicţionar de sinomime, de antonime, de neologisme.). Szólások és közmondások gyűjteménye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(Dic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ţi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onar de proverbe şi zicători româneşti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 régi és új helyesírási szabályok közötti különbség. Kozma Mihály: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Román nyelvművelés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(Mihai Cozma: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Cultivarea limbii române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 című tankönyvének ismerete és helyes alkalmazása.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Az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„î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 „â” helyzete a szó elején, és szó közben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 a „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sînt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”, „sunt” cseréje.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A Román Akadémia és az </w:t>
            </w:r>
            <w:hyperlink r:id="rId10" w:history="1">
              <w:proofErr w:type="spellStart"/>
              <w:r w:rsidRPr="00A51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Institutul</w:t>
              </w:r>
              <w:proofErr w:type="spellEnd"/>
              <w:r w:rsidRPr="00A51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 xml:space="preserve"> de </w:t>
              </w:r>
              <w:proofErr w:type="spellStart"/>
              <w:r w:rsidRPr="00A51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Lingvistica</w:t>
              </w:r>
              <w:proofErr w:type="spellEnd"/>
            </w:hyperlink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„</w:t>
            </w:r>
            <w:proofErr w:type="spellStart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Iorgu</w:t>
            </w:r>
            <w:proofErr w:type="spellEnd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Iordan</w:t>
            </w:r>
            <w:proofErr w:type="spellEnd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–</w:t>
            </w:r>
            <w:proofErr w:type="spellStart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Al</w:t>
            </w:r>
            <w:proofErr w:type="spellEnd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Rosetti</w:t>
            </w:r>
            <w:proofErr w:type="spellEnd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” – Román Nyelvészeti Intézet szerepe, hatása a nyelvművelésre.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ismeretterjesztés jelentőségének megértése, ok-okozati összefüggések meglátása.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nyelvművelés cél- és feladatrendszerének megértése.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nyelvhelyességi hibák típusai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familial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familiar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babă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bătrână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nyelvhelyességi tudnivalók tudatos alkalmazása az élőszavas és az írott közlésekben.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Nyelvművelés, nyelvi tervezés, nyelvpolitika, nyelvi ismeretterjesztés, normák, standardok, a hangulati hatás fokozása a beszédkezdéstől (figyelemfelkeltéstől) az érzelmi betetőzésig.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5813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8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1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projektkészítés módszerei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lastRenderedPageBreak/>
              <w:t>A tematikai egység nevelési-fejlesztési céljai</w:t>
            </w:r>
          </w:p>
        </w:tc>
        <w:tc>
          <w:tcPr>
            <w:tcW w:w="704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önálló projektmunka-készítés szempontrendszerének, módszereinek elsajátíttatása.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Motiválás önálló dolgozatírásra, az etikai normák betartására, a plagizálást elutasító attitűd kialakítására.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könyv- és könyvtárhasználat képességének, készségének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A51EDE" w:rsidRPr="00A51EDE" w:rsidTr="00875103">
        <w:trPr>
          <w:trHeight w:val="20"/>
          <w:jc w:val="center"/>
        </w:trPr>
        <w:tc>
          <w:tcPr>
            <w:tcW w:w="9219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1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projektkészítés szempontjainak és különböző munkarészeinek ismerete és gyakorlása. A dolgozat céljainak megfogalmazása.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téma kijelölése, címadás, a szövegtípus kiválasztása, anyaggyűjtés a könyvtárban, internetes keresőkben, könyvtári kölcsönzéssel. Bibliográfia összeállítása, szakirodalom tanulmányozása, cédulázás, jegyzetkészítés szakirodalom alapján.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Autentikus anyag gyűjtése terepen (pl. néprajzi és folklóranyag) kérdőívvel, interjúval, szöveghű jegyzeteléssel,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IKT-eszközök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használatával.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összegyűjtött anyag szelektálása, vázlatkészítés, az anyag rendszerezése, feldolgozása, a szöveg kidolgozása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 módszereinek korrekt alkalmazása.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Az idézés és a hivatkozás.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 bibliográfia feltüntetése (ábécé sorrendben, minden esetben a családi név prioritásával).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Román nevek esetében vessző szerepeltetése a családi név és keresztnév között (pl. Pop, Dumitru).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812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61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 rendszerezése, összefoglalás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4 óra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Továbbhaladás minimális követelményei: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Szövegértelmezés - kérdések alapján.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Helyesírási teszt.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Különböző stílusrétegek felismerése és jellemzőik.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Javító- és osztályozóvizsgák követelményei és értékelése: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követelményeit a tanterv témakörei alapján állítják össze.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értékelése az érettségi értékelési útmutatóban megjelölt szempontok alapján történik. Ezek alapján: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80% - 100%</w:t>
      </w:r>
      <w:r w:rsidRPr="00A51EDE">
        <w:rPr>
          <w:rFonts w:ascii="Times New Roman" w:eastAsia="Calibri" w:hAnsi="Times New Roman" w:cs="Symbol"/>
          <w:sz w:val="24"/>
        </w:rPr>
        <w:tab/>
        <w:t>jeles,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60%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79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jó,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40%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59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közepes,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25%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39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elégséges,</w:t>
      </w:r>
    </w:p>
    <w:p w:rsidR="00A51EDE" w:rsidRPr="00EC44C2" w:rsidRDefault="00A51EDE" w:rsidP="00EC44C2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  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24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elégtelen.</w:t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ED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12. évfolyam</w:t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 xml:space="preserve">Nyelvi órák száma: </w:t>
      </w:r>
      <w:r w:rsidRPr="00A51EDE">
        <w:rPr>
          <w:rFonts w:ascii="Times New Roman" w:eastAsia="Calibri" w:hAnsi="Times New Roman" w:cs="Symbol"/>
          <w:sz w:val="24"/>
        </w:rPr>
        <w:t xml:space="preserve">heti </w:t>
      </w:r>
      <w:r w:rsidRPr="00A51EDE">
        <w:rPr>
          <w:rFonts w:ascii="Times New Roman" w:eastAsia="Calibri" w:hAnsi="Times New Roman" w:cs="Symbol"/>
          <w:b/>
          <w:sz w:val="24"/>
        </w:rPr>
        <w:t>2</w:t>
      </w:r>
      <w:r w:rsidRPr="00A51EDE">
        <w:rPr>
          <w:rFonts w:ascii="Times New Roman" w:eastAsia="Calibri" w:hAnsi="Times New Roman" w:cs="Symbol"/>
          <w:sz w:val="24"/>
        </w:rPr>
        <w:t xml:space="preserve"> óra, összesen </w:t>
      </w:r>
      <w:r w:rsidRPr="00A51EDE">
        <w:rPr>
          <w:rFonts w:ascii="Times New Roman" w:eastAsia="Calibri" w:hAnsi="Times New Roman" w:cs="Symbol"/>
          <w:b/>
          <w:sz w:val="24"/>
        </w:rPr>
        <w:t>64</w:t>
      </w:r>
      <w:r w:rsidRPr="00A51EDE">
        <w:rPr>
          <w:rFonts w:ascii="Times New Roman" w:eastAsia="Calibri" w:hAnsi="Times New Roman" w:cs="Symbol"/>
          <w:sz w:val="24"/>
        </w:rPr>
        <w:t xml:space="preserve"> óra</w:t>
      </w: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5850"/>
        <w:gridCol w:w="1220"/>
      </w:tblGrid>
      <w:tr w:rsidR="00A51EDE" w:rsidRPr="00A51EDE" w:rsidTr="00875103">
        <w:trPr>
          <w:trHeight w:val="20"/>
          <w:jc w:val="center"/>
        </w:trPr>
        <w:tc>
          <w:tcPr>
            <w:tcW w:w="216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Kommunikáció.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Tömegkommunikáció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tömegkommunikáció jellemzőinek, funkcióinak, nyelvi és kifejezési formáinak mélyebb megismerése. Ismeretszerzés a médiaműfajokról. Médiatudatos magatartás kialakítása.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 w:rsidSect="0025773B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51EDE" w:rsidRPr="00A51EDE" w:rsidTr="00875103">
        <w:trPr>
          <w:trHeight w:val="20"/>
          <w:jc w:val="center"/>
        </w:trPr>
        <w:tc>
          <w:tcPr>
            <w:tcW w:w="9209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0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megértése, hogy a tömegkommunikáció széles befogadó réteget szólít meg közvetett és egyirányú módon, nyelvi és nem nyelvi eszközök segítségével. Önálló vélemény formálása a média világáról, a szelektáló képesség kialakítása, fejlesztése; pl. az értékes és értéktelen, lényeges és lényegtelen elkülönítése.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Ismeretszerzés a tömegkommunikációs formákról és a jelentősebb műfajokról.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Rálátás kialakítása a sajtótermékekre csoportosítási a különböző szempontok megismertetése (pl. megjelenés, rendszeresség, terjesztés helye, írott és elektronikus sajtó, tartalom, célzott közönség, nyelv).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tájékoztató (információs) és véleményközlő (publicisztikai) műfajok ismerete. A tájékoztató műfajcsoportok (hír, információ, közlemény, tudósítás, riport, interjú) felismerésének képessége, sajátosságok és különbségek megfigyelése.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Ismerkedés a véleményközlő sajtóműfajokkal (cikk, kommentár, glossza, jegyzet, nyílt levél, olvasói levél, recenzió, tanulmány, monográfia, esszé).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rádiós és televíziós műfajok megismerése, műsortípusok (köztük a nemzetiségi is). Az írott és a megszólaltató műfajok. Az előre rögzített („konzervműsorok”) és az élő adások közötti különbség megfigyelése.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Önálló vélemény kialakítása a különböző műsortípusokról, köztük a nemzetiségi adásokról.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Vitatkozás a kritika különféle formáiról. Pro és kontra érvek a média szerepéről az ember életében.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Mértéktartó és kritikus attitűd kialakítása az ifjúság és a média viszonyáról.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5496"/>
        <w:gridCol w:w="1348"/>
      </w:tblGrid>
      <w:tr w:rsidR="00A51EDE" w:rsidRPr="00A51EDE" w:rsidTr="00875103">
        <w:trPr>
          <w:trHeight w:val="20"/>
          <w:jc w:val="center"/>
        </w:trPr>
        <w:tc>
          <w:tcPr>
            <w:tcW w:w="238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49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Stilisztikai alapismeretek</w:t>
            </w:r>
          </w:p>
        </w:tc>
        <w:tc>
          <w:tcPr>
            <w:tcW w:w="134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Órakeret </w:t>
            </w:r>
          </w:p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4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stílust befolyásoló tényezők elsajátíttatása. A nyelvi elemek stílusértékének felismertetése a szövegben.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Motiválás egyéni stílus kialakítására választékos stíluseszközök feltárásával. Az egyéni stílus kialakítása tudatos nyelvi magatartással. Nyelvi ízlés kialakítása választékos stíluseszközök megismertetésével.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kreatív és elvonatkoztató gondolkodás, valamint a szövegértő- és-alkotóképesség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A51EDE" w:rsidRPr="00A51EDE" w:rsidTr="00875103">
        <w:trPr>
          <w:trHeight w:val="20"/>
          <w:jc w:val="center"/>
        </w:trPr>
        <w:tc>
          <w:tcPr>
            <w:tcW w:w="924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46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megértése, hogy a nyelv, a beszéd, a szöveg és a stílus szorosan összetartozó fogalmak.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egyéni stílus kialakítása, választékos stílusárnyalatok használata.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és nem nyelvi szövegelemek stílusértékének felismerése. A stílust meghatározó tényezők és azok hatása a szöveg stílusára. Korstílus, csoportstílus, egyéni stílus. Jellegzetes stílusárnyalatok hatásainak elemzése.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Különböző stílusrétegek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magánéleti, közéleti, egyházi, hivatalos, tudományos, publicisztikai, szépirodalmi stílus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ismerete. Jellegzetes stílusárnyalatok hatásainak elemzése.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beszédhelyzetnek, kommunikációs célnak megfelelő stíluseszközök tudatos használata a szövegalkotásban. Kellő figyelem a szavak gondos kiválasztására, a kiválasztás fontosságának megértése. A közvetlen és metaforikus közlésmód megfejtése.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Hatáskeltés a mondat- és szövegfonetikai eszközök használatával, hangszínváltozással, beszéddallammal, hangerővel, szünettel. Különböző szövegtípusok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magánéleti, közéleti, hivatalos, tudományos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alkotásának gyakorlása.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felismerése, hogy a szépirodalmi szövegek egyediek, egyéniek. Stílusgyakorlatok.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egynyelvű szótárak (szinonima, antoníma) rendeltetésszerű használata.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823"/>
        <w:gridCol w:w="1230"/>
      </w:tblGrid>
      <w:tr w:rsidR="00A51EDE" w:rsidRPr="00A51EDE" w:rsidTr="00875103">
        <w:trPr>
          <w:trHeight w:val="20"/>
          <w:jc w:val="center"/>
        </w:trPr>
        <w:tc>
          <w:tcPr>
            <w:tcW w:w="217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Retorika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Órakeret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Bevezetés a retorika tudományába, annak megértetése, hogy a retorika beszélni tanít. A szónoklattan kommunikációs funkcióinak egyre mélyrehatóbb feltárása.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előadásmód jellemzőinek megláttatása. A helyes érvelés technikáinak elsajátíttatása. A tanuló szónoki, gondolati és érzelmi képességeinek, kifejezőkészségének fejlesztése. A kulturált vitakészség további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A51EDE" w:rsidRPr="00A51EDE" w:rsidTr="00875103">
        <w:trPr>
          <w:trHeight w:val="20"/>
          <w:jc w:val="center"/>
        </w:trPr>
        <w:tc>
          <w:tcPr>
            <w:tcW w:w="9169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6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Retorikatörténeti alapismeretek. Ékesszólás a múltban és napjainkban. A szónoklattan és a kommunikáció kapcsolata.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jó szónok adottságai, képességei, fontos tulajdonságai. Kapcsolatteremtése a hallgatósággal. Előadásmód és hangerő érvényesítése, összhangban az érzelmi töltéssel (hangerő, harmónia, ritmus).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szónok feladatai.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nyilvános megszólalás szövegműfajai. A különböző műfajokban érvényesülő kommunikációs funkciók.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Közvetlen és közvetett, egyirányú és többirányú kommunikációs formák. A kommunikációs folyamat tényezői a nyilvános beszédben. A szónoki beszéd klasszikus fajtái.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érvelő beszéd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gondolati-érzelmi-hangulati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felépítése. Logikus gondolati építkezés, különböző érvek elrendezése, a hangulati hatás fokozása a beszédkezdéstől (figyelemfelkeltéstől) az érzelmi betetőzésig.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érvek fajtái, az érvelés módszere (indukció, dedukció), a szöveg kidolgozása és megszólaltatása.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Vita (saját vélemény megfogalmazása, ellenvélemény cáfolata, összegzés).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verbális jelrendszer, a szövegfonetikai eszközök (hangerő, hangsúly, mondatdallam) és a testbeszéd összehangolása (mimika, kézmozdulatok).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 nyilvános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beszéd különböző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műfajainak (előadás, kiselőadás, felszólalás, hozzászólás, beszámoló) gyakorlása tanórai és tanórán kívüli helyzetekben.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Ismeretek a tévés és rádiós műfajokról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hír, tudósítás, glossza, riport, interjú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Lírai és epikai alkotások szöveghű, kifejező tolmácsolása.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5839"/>
        <w:gridCol w:w="1224"/>
      </w:tblGrid>
      <w:tr w:rsidR="00A51EDE" w:rsidRPr="00A51EDE" w:rsidTr="00875103">
        <w:trPr>
          <w:trHeight w:val="20"/>
          <w:jc w:val="center"/>
        </w:trPr>
        <w:tc>
          <w:tcPr>
            <w:tcW w:w="216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3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Nyelvművelés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6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megértetése, hogy a nyelv állandóan változik. A változást befolyásoló tényezők ismertetése.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normák, standardok (írásmód, szóhasználat) szerepének megvilágítása.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nyelvfejlesztő célok és feladatok megértetése és elfogadtatása.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A51EDE" w:rsidRPr="00A51EDE" w:rsidTr="00875103">
        <w:trPr>
          <w:trHeight w:val="20"/>
          <w:jc w:val="center"/>
        </w:trPr>
        <w:tc>
          <w:tcPr>
            <w:tcW w:w="917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7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tervezés okának és folyamatának megértése.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különböző területek helyesírási, nyelvtani és szókincshasználati szabályainak elsajátítása. Mindazoknak a kereteknek a megismerése, amelyek hozzájárulnak a nyelvi normák, standardok közkinccsé tételéhez (iskola, ismeretterjesztő kiadványok, média, internet).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Nyelvpolitika.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különböző szótárak, szabályzatok készségszintű alkalmazása: Román értelmező szótár, DEX 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Dicţionarul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explicativ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limbii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române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román nyelv helyesírási, kiejtési  és morfológiai szótára, DOOM 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Dicţionarul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ortografic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ortoepic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morfologic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limbii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române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szinonima,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antonímaszótár; neologizmusok szótára (Dicţionar de sinomime, de antonime, de neologisme.). Szólások és közmondások gyűjteménye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(Dic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ţi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onar de proverbe şi zicători româneşti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 régi és új helyesírási szabályok közötti különbség. Kozma Mihály: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Román nyelvművelés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(Mihai Cozma: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Cultivarea limbii române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 című tankönyvének ismerete és helyes alkalmazása.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Az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„î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 „â” helyzete a szó elején, és szó közben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 a „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sînt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”, „sunt” cseréje.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A Román Akadémia és az </w:t>
            </w:r>
            <w:hyperlink r:id="rId11" w:history="1">
              <w:proofErr w:type="spellStart"/>
              <w:r w:rsidRPr="00A51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Institutul</w:t>
              </w:r>
              <w:proofErr w:type="spellEnd"/>
              <w:r w:rsidRPr="00A51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 xml:space="preserve"> de </w:t>
              </w:r>
              <w:proofErr w:type="spellStart"/>
              <w:r w:rsidRPr="00A51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Lingvistica</w:t>
              </w:r>
              <w:proofErr w:type="spellEnd"/>
            </w:hyperlink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„</w:t>
            </w:r>
            <w:proofErr w:type="spellStart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Iorgu</w:t>
            </w:r>
            <w:proofErr w:type="spellEnd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Iordan</w:t>
            </w:r>
            <w:proofErr w:type="spellEnd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–</w:t>
            </w:r>
            <w:proofErr w:type="spellStart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Al</w:t>
            </w:r>
            <w:proofErr w:type="spellEnd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Rosetti</w:t>
            </w:r>
            <w:proofErr w:type="spellEnd"/>
            <w:r w:rsidRPr="00A51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” – Román Nyelvészeti Intézet szerepe, hatása a nyelvművelésre.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ismeretterjesztés jelentőségének megértése, ok-okozati összefüggések meglátása.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nyelvművelés cél- és feladatrendszerének megértése.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nyelvhelyességi hibák típusai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familial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familiar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babă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bătrână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nyelvhelyességi tudnivalók tudatos alkalmazása az élőszavas és az írott közlésekben.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Nyelvművelés, nyelvi tervezés, nyelvpolitika, nyelvi ismeretterjesztés, normák, standardok, a hangulati hatás fokozása a beszédkezdéstől (figyelemfelkeltéstől) az érzelmi betetőzésig.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5813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8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1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projektkészítés módszerei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4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önálló projektmunka-készítés szempontrendszerének, módszereinek elsajátíttatása.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Motiválás önálló dolgozatírásra, az etikai normák betartására, a plagizálást elutasító attitűd kialakítására.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könyv- és könyvtárhasználat képességének, készségének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4"/>
      </w:tblGrid>
      <w:tr w:rsidR="00A51EDE" w:rsidRPr="00A51EDE" w:rsidTr="00875103">
        <w:trPr>
          <w:trHeight w:val="20"/>
          <w:jc w:val="center"/>
        </w:trPr>
        <w:tc>
          <w:tcPr>
            <w:tcW w:w="9154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154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projektkészítés szempontjainak és különböző munkarészeinek ismerete és gyakorlása. A dolgozat céljainak megfogalmazása.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téma kijelölése, címadás, a szövegtípus kiválasztása, anyaggyűjtés a könyvtárban, internetes keresőkben, könyvtári kölcsönzéssel. Bibliográfia összeállítása, szakirodalom tanulmányozása, cédulázás, jegyzetkészítés szakirodalom alapján.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Autentikus anyag gyűjtése terepen (pl. néprajzi és folklóranyag) kérdőívvel, interjúval, szöveghű jegyzeteléssel,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IKT-eszközök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használatával.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összegyűjtött anyag szelektálása, vázlatkészítés, az anyag rendszerezése, feldolgozása, a szöveg kidolgozása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 módszereinek korrekt alkalmazása.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Az idézés és a hivatkozás.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 bibliográfia feltüntetése (ábécé sorrendben, minden esetben a családi név prioritásával).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Román nevek esetében vessző szerepeltetése a családi név és keresztnév között (pl. Pop, Dumitru).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812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Tematikai egység/ Fejlesztési cél</w:t>
            </w:r>
          </w:p>
        </w:tc>
        <w:tc>
          <w:tcPr>
            <w:tcW w:w="561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 rendszerezése, összefoglalás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4 óra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812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8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Felkészülés az érettségire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megláttatása, hogy a román nyelv legkülönbözőbb szintjei is (a hangtantól a szövegtanig) egy logikus jelrendszer építőelemei.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rendező és szintézisteremtő képesség fejlesztése.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Beszédbátorság fokozása, a szókészlet aktivizálása (szóban és írásban) és további gyarapítása.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Motiválás a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nyelv(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tani), helyesírási, stilisztikai ismeretek gyakorlására; a tanult törvényszerűségek készségszintű alkalmazására.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4"/>
      </w:tblGrid>
      <w:tr w:rsidR="00A51EDE" w:rsidRPr="00A51EDE" w:rsidTr="00875103">
        <w:trPr>
          <w:trHeight w:val="20"/>
          <w:jc w:val="center"/>
        </w:trPr>
        <w:tc>
          <w:tcPr>
            <w:tcW w:w="92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Ismeretek/követelmények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9244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Ismeretek román nyelven a román nyelvről.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diakronikus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szinkronikus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nyelvvizsgálat jelentőségének megértése. Nyelvtörténeti alapismeretek felelevenítése.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hangtani, alaktani, szótani, szószerkezettani, mondattani, jelentéstani, kommunikációtani, szövegtani, stílustani, szónoklattani ismeretek rendszerezése, szóbeli és írásbeli gyakorlatok.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grammatikai, stilisztikai és helyesírási szabályok alkalmazása különböző szövegtípusok formálásában.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Önálló és csoportos feladatmegoldások. Kreatív nyelvi attitűd.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nyelvi és egyéb kompetenciák fejlesztése olvasással, nyelvgyakorlással. A helyes beszéd, értő olvasás, kreatív szövegalkotás képessége. A kétnyelvűség (többnyelvűség) előnyeinek megértése.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Továbbhaladás minimális követelményei: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Véleménynyilvánítás (adott szempontok alapján).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Vázlatkészítés.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Szövegértés - kérdések alapján.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Javító- és osztályozóvizsgák követelményei és értékelése: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követelményeit a tanterv témakörei alapján állítják össze.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értékelése az érettségi értékelési útmutatóban megjelölt szempontok alapján történik. Ezek alapján: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80% - 100%</w:t>
      </w:r>
      <w:r w:rsidRPr="00A51EDE">
        <w:rPr>
          <w:rFonts w:ascii="Times New Roman" w:eastAsia="Calibri" w:hAnsi="Times New Roman" w:cs="Symbol"/>
          <w:sz w:val="24"/>
        </w:rPr>
        <w:tab/>
        <w:t>jeles,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60%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79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jó,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40%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59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közepes,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25%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39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elégséges,</w:t>
      </w:r>
    </w:p>
    <w:p w:rsidR="00A51EDE" w:rsidRPr="00A51EDE" w:rsidRDefault="00A51EDE" w:rsidP="00EC44C2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  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24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elégtelen.</w:t>
      </w: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36"/>
          <w:szCs w:val="36"/>
        </w:rPr>
      </w:pPr>
      <w:r w:rsidRPr="00A51EDE">
        <w:rPr>
          <w:rFonts w:ascii="Times New Roman" w:eastAsia="Calibri" w:hAnsi="Times New Roman" w:cs="Symbol"/>
          <w:b/>
          <w:sz w:val="36"/>
          <w:szCs w:val="36"/>
        </w:rPr>
        <w:lastRenderedPageBreak/>
        <w:t>Román irodalom</w:t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EDE">
        <w:rPr>
          <w:rFonts w:ascii="Times New Roman" w:eastAsia="Calibri" w:hAnsi="Times New Roman" w:cs="Times New Roman"/>
          <w:b/>
          <w:sz w:val="32"/>
          <w:szCs w:val="32"/>
        </w:rPr>
        <w:t>9. évfolyam</w:t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 xml:space="preserve">Irodalom órák száma: </w:t>
      </w:r>
      <w:r w:rsidRPr="00A51EDE">
        <w:rPr>
          <w:rFonts w:ascii="Times New Roman" w:eastAsia="Calibri" w:hAnsi="Times New Roman" w:cs="Symbol"/>
          <w:sz w:val="24"/>
        </w:rPr>
        <w:t xml:space="preserve">heti </w:t>
      </w:r>
      <w:r w:rsidRPr="00A51EDE">
        <w:rPr>
          <w:rFonts w:ascii="Times New Roman" w:eastAsia="Calibri" w:hAnsi="Times New Roman" w:cs="Symbol"/>
          <w:b/>
          <w:sz w:val="24"/>
        </w:rPr>
        <w:t>1</w:t>
      </w:r>
      <w:r w:rsidRPr="00A51EDE">
        <w:rPr>
          <w:rFonts w:ascii="Times New Roman" w:eastAsia="Calibri" w:hAnsi="Times New Roman" w:cs="Symbol"/>
          <w:sz w:val="24"/>
        </w:rPr>
        <w:t xml:space="preserve"> óra, összesen </w:t>
      </w:r>
      <w:r w:rsidRPr="00A51EDE">
        <w:rPr>
          <w:rFonts w:ascii="Times New Roman" w:eastAsia="Calibri" w:hAnsi="Times New Roman" w:cs="Symbol"/>
          <w:b/>
          <w:sz w:val="24"/>
        </w:rPr>
        <w:t>36</w:t>
      </w:r>
      <w:r w:rsidRPr="00A51EDE">
        <w:rPr>
          <w:rFonts w:ascii="Times New Roman" w:eastAsia="Calibri" w:hAnsi="Times New Roman" w:cs="Symbol"/>
          <w:sz w:val="24"/>
        </w:rPr>
        <w:t xml:space="preserve"> óra</w:t>
      </w: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851"/>
        <w:gridCol w:w="1220"/>
      </w:tblGrid>
      <w:tr w:rsidR="00A51EDE" w:rsidRPr="00A51EDE" w:rsidTr="00875103">
        <w:trPr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5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Művészet, valóság, érték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15 óra</w:t>
            </w:r>
          </w:p>
        </w:tc>
      </w:tr>
      <w:tr w:rsidR="00A51EDE" w:rsidRPr="00A51EDE" w:rsidTr="00875103">
        <w:trPr>
          <w:jc w:val="center"/>
        </w:trPr>
        <w:tc>
          <w:tcPr>
            <w:tcW w:w="21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irodalom (a művészetek) személyiségépítő, léleknemesítő szerepének, jelentőségének megértése. A művészetszemlélet, az etikai és esztétikai érzék fejlesztése.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elvonatkoztató képesség és műértelmezési készség továbbfejlesztése.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 w:rsidSect="0025773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7"/>
        <w:gridCol w:w="3440"/>
      </w:tblGrid>
      <w:tr w:rsidR="00A51EDE" w:rsidRPr="00A51EDE" w:rsidTr="00875103">
        <w:trPr>
          <w:trHeight w:val="20"/>
          <w:jc w:val="center"/>
        </w:trPr>
        <w:tc>
          <w:tcPr>
            <w:tcW w:w="5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81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Művészet és valóság.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irodalom és a társművészetek.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művészetek szerepe, érzéki jellege. Élményszerűség.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művészi visszatükrözés lényege.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szépirodalom, mint a szó művészete.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Irodalmi alkotás: valóság-fikció.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művészi nyelv (kép).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nyelv kifejező ereje.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művészi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többletjelentés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a művészi érték.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irodalmi mű szerkezete.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tartalom és a forma kapcsolata.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epika.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líra.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Ízelítő a művészet világából szabadon választott művek tükrében (az alábbiak ajánlottak).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Pl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kamaszkor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Ionel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Teodoreanu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La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Medeleni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Hronicul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vârstelor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; Mircea Eliade: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Romanul adolescentului miop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Szerelem: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Mihai Eminescu: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Dorinţa.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Játék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Lucian Blaga: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Izvorul nopţii;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Matei Florin: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Băiuţeii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(A bajutiak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) részlet,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Stim és Stam hihetetlen kalandjai;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Prefaţă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Ţara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piticilor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Család: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Costache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Negruzzi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Cum am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învăţat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româneşte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Költői hitvallások: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Octavian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Goga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Rug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ăciune;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Lucian Blaga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: Eu nu strivesc corola de minuni a lumii;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Horia Lovinescu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: Moartea unui artist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(részlet).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Emberi gyengességek: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Delavrancea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Hagi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Tudose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Kaland, utazás: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Calistrat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Hoga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ș: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Chira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Chiralina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 fantasztikum világa: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Mircea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Eliade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Cum am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găsit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piatra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filozofală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12000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capete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vită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Élet-halál: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Mihai Eminescu: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Mai am un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singur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3440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megérti, hogy a művészet a felszíni valóságnál mélyebb, igazabb, lényegibb valóságot tár fel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tudja, hogy az irodalom a szó művészete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egy szépirodalmi műben a művészileg átvitt értelmet keresni, a jelenség mögötti lényeget megragadni;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tudja, hogy a jel, jelcsoport (szó, mondat) csak a szöveg kontextusában nyer többletjelentést;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az epikai alkotás legjellemzőbb sajátosságait, az epikai közlés formáit;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jártas néhány (hagyományos) lírai műfajban (pl. dal, elégia, óda);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epikai vagy lírai mű értelmezésekor képes más társművészeti alkotásra kitekinteni;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érti és érzi, hogy a művészi alkotások gyönyörködtető és megrendítő élményeikkel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jobbá formálják az embert, nemesítik a lelkét, csiszolják az elméjét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művészi és a giccs megkülönböztetésére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kívülről tud 2-3 prózarészletet és 3 lírai alkotást.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5828"/>
        <w:gridCol w:w="1195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Tematikai egység/ Fejlesztési cél</w:t>
            </w:r>
          </w:p>
        </w:tc>
        <w:tc>
          <w:tcPr>
            <w:tcW w:w="58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Biblia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(román nyelven)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7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megértetése, hogy a Biblia a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könyvek könyve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”, a művészetek alapköve.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Képesség- és készségfejlesztés a bibliai példázatok értelmezésével; a bennük rejlő többletjelentések feltárásával. Magatartásformák, témák, motívumok, pozitív princípiumok megismertetése.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3418"/>
      </w:tblGrid>
      <w:tr w:rsidR="00A51EDE" w:rsidRPr="00A51EDE" w:rsidTr="00875103">
        <w:trPr>
          <w:trHeight w:val="20"/>
          <w:jc w:val="center"/>
        </w:trPr>
        <w:tc>
          <w:tcPr>
            <w:tcW w:w="580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80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Szemelvények az Ószevetségből, pl.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Genezis; Bűnbeesés; Káin és Ábel; Noé bárkája; József és testvérei; Salamoni ítélet; Jónás proféta története; Mózes és a tízparancsolat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Énekek éneke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(részlet).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Szemelvények az Újszövetségből, pl.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Jézus születése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Bölcsek utazása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A tékozló fiú története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Pál apostol szeretethimnusza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Jézus passiója és feltámadása.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 bibliai hagyomány továbbélése az európai, a magyar és a román kultúrában.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Egyházi ünnepek (karácsony, húsvét).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Népszokások költészete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(pl. kolindák, karácsonyi énekek...).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Bibliai tárgyú alkotások (szemelvények) a román irodalomból: pl. Mihai Eminescu: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Scrisoarea I.;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Rugăciunea unui dac;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Marin Sorescu: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Iona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(részlet);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Psalm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alapismeretekkel rendelkezik a Biblia történetéről, fordításairól;</w:t>
            </w:r>
          </w:p>
          <w:p w:rsidR="00A51EDE" w:rsidRPr="00A51EDE" w:rsidRDefault="00A51EDE" w:rsidP="00A51ED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megérti, hogy a „könyvek könyvének” a hatása szinte felmérhetetlen az európai kultúrkörben (a román és a magyar művészetekben is);</w:t>
            </w:r>
          </w:p>
          <w:p w:rsidR="00A51EDE" w:rsidRPr="00A51EDE" w:rsidRDefault="00A51EDE" w:rsidP="00A51ED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tudja, hogy a különböző művészeti ágak (irodalom, zene, képzőművészet, film) merítenek az Ó- és az Újszövetség történeteiből, és feldolgozzák azokat;</w:t>
            </w:r>
          </w:p>
          <w:p w:rsidR="00A51EDE" w:rsidRPr="00A51EDE" w:rsidRDefault="00A51EDE" w:rsidP="00A51ED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érti a Biblia szerepét különböző műfajok (példabeszéd, zsoltár) kialakulásában;</w:t>
            </w:r>
          </w:p>
          <w:p w:rsidR="00A51EDE" w:rsidRPr="00A51EDE" w:rsidRDefault="00A51EDE" w:rsidP="00A51ED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 mózesi tízparancsolatot;</w:t>
            </w:r>
          </w:p>
          <w:p w:rsidR="00A51EDE" w:rsidRPr="00A51EDE" w:rsidRDefault="00A51EDE" w:rsidP="00A51ED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 román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kolindákat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szólásokat, közmondásokat, melyek a Bibliára utalnak (pl.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Senki sem próféta a maga hazájában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A51EDE" w:rsidRPr="00A51EDE" w:rsidRDefault="00A51EDE" w:rsidP="00A51ED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érti egyes bibliai történetek és ünnepek összefüggéseit (pl. karácsonykor: betlehemes játékok;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kolindálás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turkajárás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 csillagjárás).</w:t>
            </w:r>
          </w:p>
          <w:p w:rsidR="00A51EDE" w:rsidRPr="00A51EDE" w:rsidRDefault="00A51EDE" w:rsidP="00A51ED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2-3 példázat az Ószövetségből; 2-3 példázat az Újszövetségből.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842"/>
        <w:gridCol w:w="1181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4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Román népköltészet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megvilágítása, hogy a népköltészet a román irodalom integráns része, a nép szellemi gazdagságának kifejezőeszköze. A román népköltészet jellegzetes alkotásainak megismertetése és megszerettetése.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427"/>
      </w:tblGrid>
      <w:tr w:rsidR="00A51EDE" w:rsidRPr="00A51EDE" w:rsidTr="00875103">
        <w:trPr>
          <w:trHeight w:val="20"/>
          <w:jc w:val="center"/>
        </w:trPr>
        <w:tc>
          <w:tcPr>
            <w:tcW w:w="572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Ismeretek</w:t>
            </w:r>
          </w:p>
        </w:tc>
        <w:tc>
          <w:tcPr>
            <w:tcW w:w="342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2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Népköltészet – műköltészet.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doina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”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a román népköltészet jellegzetes alkotása. 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doinák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sokszínűsége, tartalmi, hangulati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Román népballadák: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Mioriţa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és/vagy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Monastirea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Argeşului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népi ballada műfaji sajátosságai.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Téma, motívum.</w:t>
            </w:r>
          </w:p>
        </w:tc>
        <w:tc>
          <w:tcPr>
            <w:tcW w:w="342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„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doina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 tartalmi és formai sajátosságait, érzi bensőséges hangulatát;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Mioriţa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ballada szöveghű tolmácsolására;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érti az alkotás többrétű üzenetét, és ismeri a műfaji jellemzőit;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alkalmazni és bővíteni képes a balladával kapcsolatos ismereteit;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fő motívumok keresésére és feltárására, pl. összeesküvés, kétlegelős (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transzhumáló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pásztorkodás, csodás bárányka, a síró anya és a „halál-menyegző” képsora, a pásztor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testamentuma;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életkori sajátosságainak megfelelően tud érvelni a műben rejlő sorsfilozófiai kérdésekkel kapcsolatban;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definiálni tudja az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allegóriát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Monastirea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Argeşului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című ballada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„áldozati motívumának”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lényegét,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„művész 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műve”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viszonyának feszültségét;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tudja, hogy az időtlen, örökérvényű mű megteremtéséhez nagy áldozatra van szükség;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asszociálni a magyar irodalom remekművére,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Kőmíves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Kelemenné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című balladára;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pro- és kontra érvekkel vitatkozik az áldozatvállalásról, a hivatásszeretetről, a küldetéstudatról;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e témával összefüggő, más román, magyar és világirodalomi példák felsorolására;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kívülről tanul meg egy balladarészletet.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2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Művészi és erkölcsi értékek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Tinereţe</w:t>
            </w:r>
            <w:proofErr w:type="spellEnd"/>
            <w:proofErr w:type="gram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fără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bătrâneţe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viaţă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fără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moarte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mesében.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Szerkezet. Motívumok. A mese üzenetének örökérvényűsége.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Dramatikus népszokások és azok költészete.</w:t>
            </w:r>
          </w:p>
        </w:tc>
        <w:tc>
          <w:tcPr>
            <w:tcW w:w="342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érti a mese időtlen igazságait, és képes önálló véleményt alkotni;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részt vesz dramatikus népszokásokban;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román népköltészet jelentőségét;</w:t>
            </w:r>
          </w:p>
          <w:p w:rsidR="00A51EDE" w:rsidRPr="00A51EDE" w:rsidRDefault="00A51EDE" w:rsidP="00A51ED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doina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egy ballada, egy mese értelmezése;</w:t>
            </w:r>
          </w:p>
          <w:p w:rsidR="00A51EDE" w:rsidRPr="00A51EDE" w:rsidRDefault="00A51EDE" w:rsidP="00A51ED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Mioriţa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szöveghű tolmácsolására.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833"/>
        <w:gridCol w:w="1190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Tematikai 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egység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Fejlesztési cél</w:t>
            </w:r>
          </w:p>
        </w:tc>
        <w:tc>
          <w:tcPr>
            <w:tcW w:w="583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Román irodalom a 16–18. században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4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ószláv nyelvű román kultúra jelentőségének tudatosítása.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legkorábbi román nyelvemlékek ismertetése, értelmezése, összefüggésben a román nyelvű írás kezdeteivel.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Annak megértetése, hogy a vallásos irodalom és a „nagykrónikások” művei hozzájárultak a román nyelv fejlődéséhez.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Művelődéstörténeti összefüggések megláttatása.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felvilágosodás eszmerendszerének felvázolása. Az Erdélyi Iskola szerepének bemutatása, az európai felvilágosodás kontextusában.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7"/>
        <w:gridCol w:w="3419"/>
      </w:tblGrid>
      <w:tr w:rsidR="00A51EDE" w:rsidRPr="00A51EDE" w:rsidTr="00875103">
        <w:trPr>
          <w:trHeight w:val="20"/>
          <w:jc w:val="center"/>
        </w:trPr>
        <w:tc>
          <w:tcPr>
            <w:tcW w:w="57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Ismeretek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7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Szemelvények a 16–18. századi ószláv és román nyelvű irodalomból. Részletek az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Învăţăturile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Neagoe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Basarab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către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fiul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său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Teodosie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ószláv nyelvű nyelvemlékből.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román nyelvű írás kezdetei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Scrisoarea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Neacşu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Câmpulung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Bukaresti Biblia.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nagy krónikaírók (rövid áttekintés).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Dimitrie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Cantemir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Descrierea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Moldovei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(részlet).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felvilágosodás és az Erdélyi Iskola.</w:t>
            </w:r>
          </w:p>
        </w:tc>
        <w:tc>
          <w:tcPr>
            <w:tcW w:w="341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megismeri az írott román kultúra kezdeteit, legrégibb nyelvemlékeit;</w:t>
            </w:r>
          </w:p>
          <w:p w:rsidR="00A51EDE" w:rsidRPr="00A51EDE" w:rsidRDefault="00A51EDE" w:rsidP="00A51E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érti a vallásos irodalom és a krónikások életművének jelentőségét a román nyelv és kultúra fejlődésében;</w:t>
            </w:r>
          </w:p>
          <w:p w:rsidR="00A51EDE" w:rsidRPr="00A51EDE" w:rsidRDefault="00A51EDE" w:rsidP="00A51E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felvilágosodás eszmerendszerébe ágyazva ismeri az Erdélyi Iskola hitvallását, szerepét a nemzeti öntudat kialakításában és megerősítésében;</w:t>
            </w:r>
          </w:p>
          <w:p w:rsidR="00A51EDE" w:rsidRPr="00A51EDE" w:rsidRDefault="00A51EDE" w:rsidP="00A51E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 tudja sorolni a képviselőit: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Samuil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Micu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Klain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Gheorghe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Şincai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Petru Maior,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Budai-Deleanu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ok-okozati összefüggésekben látja a protestantizmus pozitív és lendítő erejét a román nyelv és kultúra fejlődéstörténetére;</w:t>
            </w:r>
          </w:p>
          <w:p w:rsidR="00A51EDE" w:rsidRPr="00A51EDE" w:rsidRDefault="00A51EDE" w:rsidP="00A51E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Dimitre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Cantemir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Descrierea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Moldovei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(szemelvények).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bookmarkStart w:id="0" w:name="_GoBack"/>
      <w:bookmarkEnd w:id="0"/>
      <w:r w:rsidRPr="00A51EDE">
        <w:rPr>
          <w:rFonts w:ascii="Times New Roman" w:eastAsia="Calibri" w:hAnsi="Times New Roman" w:cs="Symbol"/>
          <w:b/>
          <w:sz w:val="24"/>
          <w:u w:val="single"/>
        </w:rPr>
        <w:t>Továbbhaladás minimális követelményei: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A román népköltészet - általános bemutatás.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Műelemzés - "</w:t>
      </w:r>
      <w:proofErr w:type="spellStart"/>
      <w:r w:rsidRPr="00A51EDE">
        <w:rPr>
          <w:rFonts w:ascii="Times New Roman" w:eastAsia="Calibri" w:hAnsi="Times New Roman" w:cs="Symbol"/>
          <w:sz w:val="24"/>
        </w:rPr>
        <w:t>Mioriţa</w:t>
      </w:r>
      <w:proofErr w:type="spellEnd"/>
      <w:r w:rsidRPr="00A51EDE">
        <w:rPr>
          <w:rFonts w:ascii="Times New Roman" w:eastAsia="Calibri" w:hAnsi="Times New Roman" w:cs="Symbol"/>
          <w:sz w:val="24"/>
        </w:rPr>
        <w:t>", "</w:t>
      </w:r>
      <w:proofErr w:type="spellStart"/>
      <w:r w:rsidRPr="00A51EDE">
        <w:rPr>
          <w:rFonts w:ascii="Times New Roman" w:eastAsia="Calibri" w:hAnsi="Times New Roman" w:cs="Symbol"/>
          <w:sz w:val="24"/>
        </w:rPr>
        <w:t>Mănăstirea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</w:t>
      </w:r>
      <w:proofErr w:type="spellStart"/>
      <w:r w:rsidRPr="00A51EDE">
        <w:rPr>
          <w:rFonts w:ascii="Times New Roman" w:eastAsia="Calibri" w:hAnsi="Times New Roman" w:cs="Symbol"/>
          <w:sz w:val="24"/>
        </w:rPr>
        <w:t>Argeşului</w:t>
      </w:r>
      <w:proofErr w:type="spellEnd"/>
      <w:r w:rsidRPr="00A51EDE">
        <w:rPr>
          <w:rFonts w:ascii="Times New Roman" w:eastAsia="Calibri" w:hAnsi="Times New Roman" w:cs="Symbol"/>
          <w:sz w:val="24"/>
        </w:rPr>
        <w:t>".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Javító- és osztályozóvizsgák követelményei és értékelése: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követelményeit a tanterv témakörei alapján állítják össze.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értékelése az érettségi értékelési útmutatóban megjelölt szempontok alapján történik. Ezek alapján: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80% - 100%</w:t>
      </w:r>
      <w:r w:rsidRPr="00A51EDE">
        <w:rPr>
          <w:rFonts w:ascii="Times New Roman" w:eastAsia="Calibri" w:hAnsi="Times New Roman" w:cs="Symbol"/>
          <w:sz w:val="24"/>
        </w:rPr>
        <w:tab/>
        <w:t>jeles,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60%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79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jó,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40%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59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közepes,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25%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39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elégséges,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  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24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elégtelen.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EDE">
        <w:rPr>
          <w:rFonts w:ascii="Times New Roman" w:eastAsia="Calibri" w:hAnsi="Times New Roman" w:cs="Times New Roman"/>
          <w:b/>
          <w:sz w:val="32"/>
          <w:szCs w:val="32"/>
        </w:rPr>
        <w:t>10. évfolyam</w:t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 xml:space="preserve">Irodalom órák száma: </w:t>
      </w:r>
      <w:r w:rsidRPr="00A51EDE">
        <w:rPr>
          <w:rFonts w:ascii="Times New Roman" w:eastAsia="Calibri" w:hAnsi="Times New Roman" w:cs="Symbol"/>
          <w:sz w:val="24"/>
        </w:rPr>
        <w:t xml:space="preserve">heti </w:t>
      </w:r>
      <w:r w:rsidRPr="00A51EDE">
        <w:rPr>
          <w:rFonts w:ascii="Times New Roman" w:eastAsia="Calibri" w:hAnsi="Times New Roman" w:cs="Symbol"/>
          <w:b/>
          <w:sz w:val="24"/>
        </w:rPr>
        <w:t>2</w:t>
      </w:r>
      <w:r w:rsidRPr="00A51EDE">
        <w:rPr>
          <w:rFonts w:ascii="Times New Roman" w:eastAsia="Calibri" w:hAnsi="Times New Roman" w:cs="Symbol"/>
          <w:sz w:val="24"/>
        </w:rPr>
        <w:t xml:space="preserve"> óra, összesen </w:t>
      </w:r>
      <w:r w:rsidRPr="00A51EDE">
        <w:rPr>
          <w:rFonts w:ascii="Times New Roman" w:eastAsia="Calibri" w:hAnsi="Times New Roman" w:cs="Symbol"/>
          <w:b/>
          <w:sz w:val="24"/>
        </w:rPr>
        <w:t>72</w:t>
      </w:r>
      <w:r w:rsidRPr="00A51EDE">
        <w:rPr>
          <w:rFonts w:ascii="Times New Roman" w:eastAsia="Calibri" w:hAnsi="Times New Roman" w:cs="Symbol"/>
          <w:sz w:val="24"/>
        </w:rPr>
        <w:t xml:space="preserve"> óra</w:t>
      </w: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5818"/>
        <w:gridCol w:w="1232"/>
      </w:tblGrid>
      <w:tr w:rsidR="00A51EDE" w:rsidRPr="00A51EDE" w:rsidTr="00875103">
        <w:trPr>
          <w:trHeight w:val="20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1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Román irodalom a 19. 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század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első felében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Órakeret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nyelv, a sajtó, az oktatásügy és a színjátszás fejlődése ügyében született legfontosabb programok lényegének ismertetése.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Neves személyiségek: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Grigore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Alexandrescu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Nicolae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Bălcescu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tevékenységeinek felvázolása, ismeretek elsajátíttatása.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korszak jellemző eszmeáramlatainak és stílusirányzatainak (klasszicizmus, szentimentalizmus, romantika) bemutatása, összefüggésben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Ion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Heliade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Rădulescu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Grigore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Alexandrescu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Vasile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Alecsandri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munkásságával, hitvallásával.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1"/>
        <w:gridCol w:w="3420"/>
      </w:tblGrid>
      <w:tr w:rsidR="00A51EDE" w:rsidRPr="00A51EDE" w:rsidTr="00875103">
        <w:trPr>
          <w:trHeight w:val="20"/>
          <w:jc w:val="center"/>
        </w:trPr>
        <w:tc>
          <w:tcPr>
            <w:tcW w:w="5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61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19. század első évtizedeinek társadalmi, politikai és kulturális közege. A román nyelvű sajtó, oktatásügy és színjátszás fejlődése.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Általános ismeretek a korszak alkotói csoportjairól: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Heliade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Rădulescu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Grigore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Alexandrescu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Nicolae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Bălcescu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Alecu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Russo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Dimitrie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Bolintineanu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Anton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Pann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Vasile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Alecsandri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Művelődési programok.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kor stílusirányzatai: klasszicizmus, szentimentalizmus, romantika.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Dacia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literară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a román romantika programja.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1848-as írók hozzájárulása a román nyelv és irodalom fejlődéséhez, új műfajok és művek megteremtéséhez.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Heliade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Rădulescu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Zburătorul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(műértelmezés).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Grigore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Alexandrescu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Câinele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cățelul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(műértelmezés).</w:t>
            </w:r>
          </w:p>
        </w:tc>
        <w:tc>
          <w:tcPr>
            <w:tcW w:w="3420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átfogó ismeretekkel rendelkezik a korszak filozófiájáról, arculatáról; eszme- és stílusirányzatairól; az alkotói csoportok gondolati, művészeti elveiről;</w:t>
            </w:r>
          </w:p>
          <w:p w:rsidR="00A51EDE" w:rsidRPr="00A51EDE" w:rsidRDefault="00A51EDE" w:rsidP="00A51ED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tisztában van a tanult vezéregyéniségek korszakalkotó szerepével;</w:t>
            </w:r>
          </w:p>
          <w:p w:rsidR="00A51EDE" w:rsidRPr="00A51EDE" w:rsidRDefault="00A51EDE" w:rsidP="00A51ED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 román nyelv ügyében született legjelentősebb programokat, az értekezések lényegét;</w:t>
            </w:r>
          </w:p>
          <w:p w:rsidR="00A51EDE" w:rsidRPr="00A51EDE" w:rsidRDefault="00A51EDE" w:rsidP="00A51ED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az új műfajokat, a klasszicizmus, a szentimentalizmus és a romantika stílusjegyeit;</w:t>
            </w:r>
          </w:p>
          <w:p w:rsidR="00A51EDE" w:rsidRPr="00A51EDE" w:rsidRDefault="00A51EDE" w:rsidP="00A51ED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asszociálni a magyar és a világirodalomban tanultakra is;</w:t>
            </w:r>
          </w:p>
          <w:p w:rsidR="00A51EDE" w:rsidRPr="00A51EDE" w:rsidRDefault="00A51EDE" w:rsidP="00A51ED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1"/>
                <w:numId w:val="17"/>
              </w:numPr>
              <w:spacing w:after="0" w:line="240" w:lineRule="auto"/>
              <w:ind w:left="709" w:hanging="31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önállóan értelmezi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Heliade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Rădulescu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Zburătorul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alkotását;</w:t>
            </w:r>
          </w:p>
          <w:p w:rsidR="00A51EDE" w:rsidRPr="00A51EDE" w:rsidRDefault="00A51EDE" w:rsidP="00A51EDE">
            <w:pPr>
              <w:numPr>
                <w:ilvl w:val="1"/>
                <w:numId w:val="17"/>
              </w:numPr>
              <w:spacing w:after="0" w:line="240" w:lineRule="auto"/>
              <w:ind w:left="709" w:hanging="31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Grigore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Alexandrescu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Câinele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cățelul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művének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értelmezésére, gondolati és formai sajátosságainak a feltárására;</w:t>
            </w:r>
          </w:p>
          <w:p w:rsidR="00A51EDE" w:rsidRPr="00A51EDE" w:rsidRDefault="00A51EDE" w:rsidP="00A51ED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alkalmassá válik önálló szóbeli és írásos feleletekre nagyobb összefüggések meglátásával.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5834"/>
        <w:gridCol w:w="1226"/>
      </w:tblGrid>
      <w:tr w:rsidR="00A51EDE" w:rsidRPr="00A51EDE" w:rsidTr="00875103">
        <w:trPr>
          <w:trHeight w:val="20"/>
          <w:jc w:val="center"/>
        </w:trPr>
        <w:tc>
          <w:tcPr>
            <w:tcW w:w="217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Tematikai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egység/ Fejlesztési cél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Portré –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Vasile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Alecsandri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13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korai romantikus alkotó portréjának bemutatása.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életmű néhány alaptémájának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táj- és szerelemélmény, hazafiság, mulandóság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tudatosítása.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Vasile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Alecsandri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úttörő szerepének hangsúlyozása, cselekvési programjának és költészettanának bemutatásával.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2"/>
        <w:gridCol w:w="3420"/>
      </w:tblGrid>
      <w:tr w:rsidR="00A51EDE" w:rsidRPr="00A51EDE" w:rsidTr="00875103">
        <w:trPr>
          <w:trHeight w:val="20"/>
          <w:jc w:val="center"/>
        </w:trPr>
        <w:tc>
          <w:tcPr>
            <w:tcW w:w="583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83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Vasile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Alecsandri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lírája, jellemző témai (pl.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szerelem, táj, élet-halál, történelmi események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Szerelmi költészete.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Idillek és elégiák.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Például: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seară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Lido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Steluţa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Tájleíró alkotásai. Pasztellképek: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Malul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Siretului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Iarna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 történelmi, művelődéstörténeti, kulturális korszakot, amelyben a költő élt, alkotott és közéleti szerepeket vállalt;</w:t>
            </w:r>
          </w:p>
          <w:p w:rsidR="00A51EDE" w:rsidRPr="00A51EDE" w:rsidRDefault="00A51EDE" w:rsidP="00A51ED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megismeri egy romantikus költő portréját, emberi és művészi szerepvállalását, sokoldalúságát, újító programját;</w:t>
            </w:r>
          </w:p>
          <w:p w:rsidR="00A51EDE" w:rsidRPr="00A51EDE" w:rsidRDefault="00A51EDE" w:rsidP="00A51ED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tudja, hogy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Vasile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Alecsandri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egy új műfaj,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 pasztellkép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megteremtője a román irodalomban;</w:t>
            </w:r>
          </w:p>
          <w:p w:rsidR="00A51EDE" w:rsidRPr="00A51EDE" w:rsidRDefault="00A51EDE" w:rsidP="00A51ED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önállóan is tanulmányozza az életmű néhány fontos témáját, a lírai én magatartását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(pl.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szerelem, táj, élet-halál, történelmi események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A51EDE" w:rsidRPr="00A51EDE" w:rsidRDefault="00A51EDE" w:rsidP="00A51ED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önálló véleményalkotásra a műértelmezések során;</w:t>
            </w:r>
          </w:p>
          <w:p w:rsidR="00A51EDE" w:rsidRPr="00A51EDE" w:rsidRDefault="00A51EDE" w:rsidP="00A51ED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1"/>
                <w:numId w:val="18"/>
              </w:numPr>
              <w:spacing w:after="0" w:line="240" w:lineRule="auto"/>
              <w:ind w:left="709" w:hanging="31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seară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Lido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és egy pasztellkép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(pl.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Iarna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815"/>
        <w:gridCol w:w="1208"/>
      </w:tblGrid>
      <w:tr w:rsidR="00A51EDE" w:rsidRPr="00A51EDE" w:rsidTr="00875103">
        <w:trPr>
          <w:trHeight w:val="20"/>
          <w:jc w:val="center"/>
        </w:trPr>
        <w:tc>
          <w:tcPr>
            <w:tcW w:w="2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1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román irodalom nagy klasszikusainak kora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Életmű – Mihai Eminescu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30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19. század második felének irodalma (átfogó bemutatás).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egyetemes irodalomban is ismert romantikus költőzseni jellemző nagy témáinak és motívumainak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(idő, kozmosz, történelem, természet és szerelem)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megismertetése. Életművének sokrétű bemutatása a tanuló absztraháló képességének, műértelmezési készségének fejlesztésével. Felkészítés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filozófiai tartalmak befogadására, a költő táj- és szerelemfelfogásának, zsenielméletének a megértésére, a világmindenségről, a múló időről, a magányról és a művészetről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kialakított koncepciójának befogadására.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7"/>
        <w:gridCol w:w="3421"/>
      </w:tblGrid>
      <w:tr w:rsidR="00A51EDE" w:rsidRPr="00A51EDE" w:rsidTr="00875103">
        <w:trPr>
          <w:trHeight w:val="20"/>
          <w:jc w:val="center"/>
        </w:trPr>
        <w:tc>
          <w:tcPr>
            <w:tcW w:w="598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21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98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Mihai Eminescu életműve.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Költészetének nagy témai.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Kozmosz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(mikro- és makrokozmosz, végtelenség, ég, hold, nap, csillagok, esthajnalcsillag, genezis, szférák zenéje):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La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steaua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Luceafărul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Ars poetica: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társadalombírálat, a zseni sorsa, magányossága: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Luceafărul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Táj: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(konkrét, metaforikus) – szerelmi álmodozás, vágyakozás, beteljesülés: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Dorinţa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Lacul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Floare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albastră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Sara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boldogtalan szerelem: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lângă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plopii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fără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soţ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nu-mi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Táj és mulandóság: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Mai am un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singur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Eminescu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Luceafărul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remekművének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komplex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értelmezése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költemény keletkezése, története, ihletforrásai (folklór, schopenhaueri filozófia, görög, indiai mitológia, kereszténység); a költő szimbólummá átlényegített élete.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mű szerkezete: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egyetemes-kozmikus és az emberi-földi szint. Témák és motívumok gazdagsága.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Epikai, lírai és drámai elemek a költeményben.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Filozófiai jelentősége, allegorikus jelentései. A költői nyelv kifejezőképessége.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Mihai Eminescu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és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Veronica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Micle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levelezése.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fenti költeményeken kívül 2-3 lírai alkotás elemző feldolgozása.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Eminescu költészetének műfajai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(idill, ekloga, episztola, románc, óda, elégia, epigramma, szonett,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doina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Mihai Eminescu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és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barátsága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Mihai Eminescu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és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Ion Luca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Caragiale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barátsága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az életmű főbb alkotói korszakait és a költő helyét az egyetemes irodalomban;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összekötni a romantikával kapcsolatos román, magyar és világirodalmi ismereteit;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 romantikus korstílus alapvető jellemzőit;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műelemzések során felismeri Eminescu nagy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témáit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motívumait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műfajait és poétikai megoldásait, hangnemeit;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párhuzamot a külső táj és a lélek (belső metaforikus) tája között;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tudja, hogy Eminescu szerelmi tárgyú verseiben a boldog szerelmet a természet édeni tökéletessége is kifejezi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Dorinţa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 viszonzatlan érzést pedig a pompájától megfosztott táj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nu-mi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?)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ismeri a költő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hitvallását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költészetről és a művészi küldetésvállalásról;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önálló műértelmezésre;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Luceafărul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alkotás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filozófiai üzenetét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hogy a kiválasztott embernek, a zseninek boldogtalansággal kell meglakolnia műve halhatatlanságáért, örökérvényűségéért;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témák és motívumok gazdagságát, sokszínűségét;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meglátja, hogy Eminescu remekművében lírai, epikai és drámai elemek keverednek, és képes azok kiválasztására a mű értelmezése során;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önálló műértelmezésre, a jelenség mögötti lényeg megfejtésére, a poétikai eszközök szerepének a megértésére;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 tud sorolni példákat a különböző műfajokra;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Sara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Luceafărul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nu-mi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? Mai am un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singur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dor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még két-három költemény;</w:t>
            </w:r>
          </w:p>
          <w:p w:rsidR="00A51EDE" w:rsidRPr="00A51EDE" w:rsidRDefault="00A51EDE" w:rsidP="00A51EDE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2-3 memoriter;</w:t>
            </w:r>
          </w:p>
          <w:p w:rsidR="00A51EDE" w:rsidRPr="00A51EDE" w:rsidRDefault="00A51EDE" w:rsidP="00A51EDE">
            <w:pPr>
              <w:numPr>
                <w:ilvl w:val="0"/>
                <w:numId w:val="20"/>
              </w:numPr>
              <w:spacing w:after="0" w:line="240" w:lineRule="auto"/>
              <w:ind w:left="442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képessé válik Eminescu életművének bemutatására (min. 10-12 lírai költemény és 1-2 verses epikai alkotás alapján);</w:t>
            </w:r>
          </w:p>
          <w:p w:rsidR="00A51EDE" w:rsidRPr="00A51EDE" w:rsidRDefault="00A51EDE" w:rsidP="00A51ED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alkalmas önálló véleményformálásra, élőszavas és írásos feleletekre, versek szöveghű tolmácsolására.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5829"/>
        <w:gridCol w:w="1228"/>
      </w:tblGrid>
      <w:tr w:rsidR="00A51EDE" w:rsidRPr="00A51EDE" w:rsidTr="00875103">
        <w:trPr>
          <w:trHeight w:val="20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Tematikai egység/ 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Fejlesztési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cél</w:t>
            </w:r>
          </w:p>
        </w:tc>
        <w:tc>
          <w:tcPr>
            <w:tcW w:w="582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Életmű –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Creangă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akkori (19. század második fele) román irodalom sajátosságainak, jellemző tendenciáinak megismertetése. A realizmus és a népiesség jegyeinek prezentálása.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prózaírói portréjának sokrétű bemutatása, alkotásmódjának megvilágítása. A novella- és regényértelmezési készség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3444"/>
      </w:tblGrid>
      <w:tr w:rsidR="00A51EDE" w:rsidRPr="00A51EDE" w:rsidTr="00875103">
        <w:trPr>
          <w:trHeight w:val="20"/>
          <w:jc w:val="center"/>
        </w:trPr>
        <w:tc>
          <w:tcPr>
            <w:tcW w:w="5703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03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pályarajza.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Műfaji változatok: mese, elbeszélés, novella, regény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életművében.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Amintiri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copilărie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(önéletrajzi regény).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Témák és motívumok: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tradicionális falu, nosztalgikus visszaemlékezés az eltűnt gyermekkora, emberi erények és gyengeségek.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„Hús-vér figurák” az alkotások színpadán.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Írásművészetének sajátosságai: eredetiség, népies stílus, egyedi humor, moralizáló attitűd, anekdotikus látásmód.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Amintiri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copilărie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önéletrajzi regényének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gyermekkor és a szülőföld élménye.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Nosztalgikus visszatekintés a gyermekkorra.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ifjúkori kalandok, mint az (ön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)megismerés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első megnyilvánulási formái.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felnőtté válás lelki folyamatainak ábrázolása, az átmenettel járó belső vívódások kifejezése. 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Amintiri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din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copilărie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mint a lírai alany, a 19. századi moldovai gyermek és az „univerzális kamasz” kalandjainak és lélekrajzának megjelenítője.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Jellemábrázolás.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önéletrajzi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regény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sajátosságai.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regény stiláris jellemzői: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(autentikus, verbális stílus használata, tele lendülettel, „moldovai ízzel”, anekdotikus, humoros töltettel és öniróniával).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Mihai Eminescu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barátsága.</w:t>
            </w:r>
          </w:p>
        </w:tc>
        <w:tc>
          <w:tcPr>
            <w:tcW w:w="3444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realizmus, valamint a népiesség stílusjegyeinek felismerésére a művek értelmezésekor;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ismeri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jelentősebb alkotásainak tartalmi bölcsességét, stilisztikai sokszínűségét, humoros jellegét;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mese, az elbeszélés, a novella tartalmi és formai sajátosságainak feltárására, a műnek, mint kompozíciónak a megközelítésére (bevezetés, konfliktus, bonyodalom, tetőpont, végkifejlet);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alkalmas önálló véleményt formálni a hősök cselekedeteiről pro és kontra érvekkel;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 és azonosít alapvető emberi magatartásformákat (erényeket, gyengeségeket);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megfigyeli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történetmeséléseinek formáit, az elbeszélői nézőpontokat;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egy-egy mű értelmezésekor a (fő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)szereplő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(k) jellemzésére, magatartásuk konfliktusainak értékelésére;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megismeri az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önéletrajzi regény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műfaji sajátosságait;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beleéli magát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Nică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kalandjaiba, érti és érzi a mű üzenetének lényegét;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regény több szempontú megközelítésére, saját álláspont kifejtésére;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ismeri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helyét a román irodalomban;</w:t>
            </w:r>
          </w:p>
          <w:p w:rsidR="00A51EDE" w:rsidRPr="00A51EDE" w:rsidRDefault="00A51EDE" w:rsidP="00A51ED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Amintiri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copilărie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egy mese, egy elbeszélés, egy novella értelmezése;</w:t>
            </w:r>
          </w:p>
          <w:p w:rsidR="00A51EDE" w:rsidRPr="00A51EDE" w:rsidRDefault="00A51EDE" w:rsidP="00A51EDE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alkalmassá válik ismeretlen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Creangă-mű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értelmezésére;</w:t>
            </w:r>
          </w:p>
          <w:p w:rsidR="00A51EDE" w:rsidRPr="00A51EDE" w:rsidRDefault="00A51EDE" w:rsidP="00A51EDE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hallott és olvasott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Mihai Eminescu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és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Ion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Creangă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barátságáról;</w:t>
            </w:r>
          </w:p>
          <w:p w:rsidR="00A51EDE" w:rsidRPr="00A51EDE" w:rsidRDefault="00A51EDE" w:rsidP="00A51EDE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memoriter az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Amintiri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copilărie-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ből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5828"/>
        <w:gridCol w:w="1228"/>
      </w:tblGrid>
      <w:tr w:rsidR="00A51EDE" w:rsidRPr="00A51EDE" w:rsidTr="00875103">
        <w:trPr>
          <w:trHeight w:val="20"/>
          <w:jc w:val="center"/>
        </w:trPr>
        <w:tc>
          <w:tcPr>
            <w:tcW w:w="217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Látásmód –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Ioan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Slavici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Ioan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Slavici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erdélyi prózaíró portréjának megvilágítása; történetszövési technikáinak bemutatása.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Moara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noroc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lélektani novellája több szempontú megközelítése, és egy regény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Mara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novella- és regényértelmezési készség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 w:rsidSect="00FF4B7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2"/>
        <w:gridCol w:w="3419"/>
      </w:tblGrid>
      <w:tr w:rsidR="00A51EDE" w:rsidRPr="00A51EDE" w:rsidTr="00875103">
        <w:trPr>
          <w:trHeight w:val="20"/>
          <w:jc w:val="center"/>
        </w:trPr>
        <w:tc>
          <w:tcPr>
            <w:tcW w:w="583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19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83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Ioan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Slavici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erdélyi román realista író alkotóművészetének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Konfucius hatása az író filozófiájára.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Slavici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a morális lét hirdetője, az emberi lélek jó ismerője.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Hozzájárulása a próza fejlődéséhez.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Moara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noroc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(műelemzés).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cselekmény drámaisága: társadalmi és pszichológiai konfliktusok. Mélylélektani ábrázolás. Szereplők jellemzése.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Slavici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írásművészetének sajátosságai.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Ioan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Slavici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Mara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regényének értelmezése, sok szempontú megközelítése, pl. nézőpont, jellemábrázolás,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elbeszéléstechnika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megismeri a realista író filozófiáját;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tudja, hogy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Ioan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Slavici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Konfuciust tekintette a bölcsek bölcsének, aki hirdette a lét morális princípiumait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szeretet, őszinteség, tisztesség, nagylelkűség, mértéktartás, igazságosság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felismeri a főhős,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ță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küzdelmét a „Nagyúrral”, azt a lélektani drámát, amelyben a pénz rabjává vált főhős vergődik;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figyelemmel kíséri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ță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belső monológját, bizonytalanságát, morális szétesését, bűnhődését;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fejlett ítélőképességgel kapcsolódik be a vitába;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etikai kérdésekben önállóan formál véleményt;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megérteni a novella mélyebb igazságait;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tanári segítséggel értelmezi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Mara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regényt;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megismeri a realista regény sajátosságait, a komplex jellemábrázolást, a mélyreható lélekrajzot;</w:t>
            </w:r>
          </w:p>
          <w:p w:rsidR="00A51EDE" w:rsidRPr="00A51EDE" w:rsidRDefault="00A51EDE" w:rsidP="00A51ED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 egy novella és egy regény értelmezése.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Továbbhaladás minimális követelményei: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- Mihai Eminescu és </w:t>
      </w:r>
      <w:proofErr w:type="spellStart"/>
      <w:r w:rsidRPr="00A51EDE">
        <w:rPr>
          <w:rFonts w:ascii="Times New Roman" w:eastAsia="Calibri" w:hAnsi="Times New Roman" w:cs="Symbol"/>
          <w:sz w:val="24"/>
        </w:rPr>
        <w:t>Ioan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</w:t>
      </w:r>
      <w:proofErr w:type="spellStart"/>
      <w:r w:rsidRPr="00A51EDE">
        <w:rPr>
          <w:rFonts w:ascii="Times New Roman" w:eastAsia="Calibri" w:hAnsi="Times New Roman" w:cs="Symbol"/>
          <w:sz w:val="24"/>
        </w:rPr>
        <w:t>Slavici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- életmű.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 Egy műelemzés.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- Kettő memoriter/versrészlet. 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Javító- és osztályozóvizsgák követelményei és értékelése: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követelményeit a tanterv témakörei alapján állítják össze.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értékelése az érettségi értékelési útmutatóban megjelölt szempontok alapján történik. Ezek alapján: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80% - 100%</w:t>
      </w:r>
      <w:r w:rsidRPr="00A51EDE">
        <w:rPr>
          <w:rFonts w:ascii="Times New Roman" w:eastAsia="Calibri" w:hAnsi="Times New Roman" w:cs="Symbol"/>
          <w:sz w:val="24"/>
        </w:rPr>
        <w:tab/>
        <w:t>jeles,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60%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79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jó,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40%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59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közepes,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25%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39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elégséges,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  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24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elégtelen.</w:t>
      </w:r>
    </w:p>
    <w:p w:rsidR="00A51EDE" w:rsidRPr="00A51EDE" w:rsidRDefault="00A51EDE" w:rsidP="00A51EDE">
      <w:pPr>
        <w:rPr>
          <w:rFonts w:ascii="Times New Roman" w:eastAsia="Calibri" w:hAnsi="Times New Roman" w:cs="Symbol"/>
          <w:b/>
          <w:sz w:val="36"/>
          <w:szCs w:val="36"/>
        </w:rPr>
      </w:pPr>
      <w:r w:rsidRPr="00A51EDE">
        <w:rPr>
          <w:rFonts w:ascii="Times New Roman" w:eastAsia="Calibri" w:hAnsi="Times New Roman" w:cs="Symbol"/>
          <w:b/>
          <w:sz w:val="36"/>
          <w:szCs w:val="36"/>
        </w:rPr>
        <w:br w:type="page"/>
      </w: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32"/>
          <w:szCs w:val="32"/>
        </w:rPr>
      </w:pPr>
      <w:r w:rsidRPr="00A51EDE">
        <w:rPr>
          <w:rFonts w:ascii="Times New Roman" w:eastAsia="Calibri" w:hAnsi="Times New Roman" w:cs="Symbol"/>
          <w:b/>
          <w:sz w:val="32"/>
          <w:szCs w:val="32"/>
        </w:rPr>
        <w:lastRenderedPageBreak/>
        <w:t>11. évfolyam</w:t>
      </w: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32"/>
          <w:szCs w:val="32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 xml:space="preserve">Irodalom órák száma: </w:t>
      </w:r>
      <w:r w:rsidRPr="00A51EDE">
        <w:rPr>
          <w:rFonts w:ascii="Times New Roman" w:eastAsia="Calibri" w:hAnsi="Times New Roman" w:cs="Symbol"/>
          <w:sz w:val="24"/>
        </w:rPr>
        <w:t xml:space="preserve">heti </w:t>
      </w:r>
      <w:r w:rsidRPr="00A51EDE">
        <w:rPr>
          <w:rFonts w:ascii="Times New Roman" w:eastAsia="Calibri" w:hAnsi="Times New Roman" w:cs="Symbol"/>
          <w:b/>
          <w:sz w:val="24"/>
        </w:rPr>
        <w:t>3</w:t>
      </w:r>
      <w:r w:rsidRPr="00A51EDE">
        <w:rPr>
          <w:rFonts w:ascii="Times New Roman" w:eastAsia="Calibri" w:hAnsi="Times New Roman" w:cs="Symbol"/>
          <w:sz w:val="24"/>
        </w:rPr>
        <w:t xml:space="preserve"> óra, összesen </w:t>
      </w:r>
      <w:r w:rsidRPr="00A51EDE">
        <w:rPr>
          <w:rFonts w:ascii="Times New Roman" w:eastAsia="Calibri" w:hAnsi="Times New Roman" w:cs="Symbol"/>
          <w:b/>
          <w:sz w:val="24"/>
        </w:rPr>
        <w:t>108</w:t>
      </w:r>
      <w:r w:rsidRPr="00A51EDE">
        <w:rPr>
          <w:rFonts w:ascii="Times New Roman" w:eastAsia="Calibri" w:hAnsi="Times New Roman" w:cs="Symbol"/>
          <w:sz w:val="24"/>
        </w:rPr>
        <w:t xml:space="preserve"> óra</w:t>
      </w: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32"/>
          <w:szCs w:val="32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5449"/>
        <w:gridCol w:w="1365"/>
      </w:tblGrid>
      <w:tr w:rsidR="00A51EDE" w:rsidRPr="00A51EDE" w:rsidTr="00875103">
        <w:trPr>
          <w:trHeight w:val="20"/>
          <w:jc w:val="center"/>
        </w:trPr>
        <w:tc>
          <w:tcPr>
            <w:tcW w:w="241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44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Látásmód – Ion Luca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Caragiale</w:t>
            </w:r>
            <w:proofErr w:type="spellEnd"/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17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1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Színház, drámatörténeti és drámaelméleti ismeretek közvetítése. Annak megértetése, hogy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Ion Luca Caragiale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komédiáiban különös éleslátással bírálja kora külvárosi (Bukarest külvárosa) emberének mentalitását, erkölcsiségének hiányát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szellemi és lélektani sivárságát. Felkészítés arra, hogy a tanulók megértsék a komédiák nevelési szándékát, írójuk hitvallását, mely szerint: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„semmi sem rendíti meg jobban a hitvány embert, mint a nevetés.”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komikum műfajformáló minőségének megértetése.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komikum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humor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közötti különbség felfedeztetése.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3422"/>
      </w:tblGrid>
      <w:tr w:rsidR="00A51EDE" w:rsidRPr="00A51EDE" w:rsidTr="00875103">
        <w:trPr>
          <w:trHeight w:val="20"/>
          <w:jc w:val="center"/>
        </w:trPr>
        <w:tc>
          <w:tcPr>
            <w:tcW w:w="5795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2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95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Ion Luca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Caragiale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a realista és moralizáló író.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Karcolatok és novellák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(pl.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Două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cs-CZ"/>
              </w:rPr>
              <w:t>loturi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, Vizita, Bacalaureat, Un pedagog de școală nouă)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Ion Luca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Caragiale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a románok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Moliére-je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Hitvallása: a nevetés javítja az erkölcsöket.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külvárosi emberek gyengeségeinek pellengérre állítása az irónia, a szatíra, a szarkazmus, a komikum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helyzetkomikum, jellemkomikum, nyelvi komikum, névkomikum; célzatkomikum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eszközeivel.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Tipikus szereplők, tipikus körülmények.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külvárosi társadalom jellemzői (szerelmi háromszögek, botrányok, kriminális tettek, szenzációk).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Negatív tulajdonságok célba vevése a nevettetés művészetével (pl. demagógia, tudatlanság, álszentség, szolgalelkűség, hűtlenség, házasságtörés, hazugság, karrierizmus [parvenü], választási csalások).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Az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O noapte furtunoasă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és/vagy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az O scrisoare pierdută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komédia értelmezése.</w:t>
            </w:r>
          </w:p>
        </w:tc>
        <w:tc>
          <w:tcPr>
            <w:tcW w:w="342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tanuló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néhány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Caragiale-karcolatot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novellát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és képes azok üzenetének megfejtésére;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kellő alapismeretekkel rendelkezik a színház, drámatörténet és drámaelmélet tárgyköréből;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érti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komikum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humor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közötti különbséget;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felismeri az író ironikus, szatirikus, szarkasztikus és komikus ábrázolásmódját; az elemzett komédiákban: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noapte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furtu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noasă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és/vagy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O scrisoare piedută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példákat bemutatni a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komikum különböző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típusaira;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megérti, hogy az író kiélezett látásmóddal mutatja be a külváros ellentmondásait és azt, hogy komédiái nevelő célzatúak; 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szereplők önálló jellemzésére, magatartásuk, konfliktusaik értékelésére;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szívesen megtekint egy színházi előadást;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önálló véleményt formál az olvasott és/vagy látott darabról;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Caragiale-komédia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értelmezése, elemző feldolgozása;</w:t>
            </w:r>
          </w:p>
          <w:p w:rsidR="00A51EDE" w:rsidRPr="00A51EDE" w:rsidRDefault="00A51EDE" w:rsidP="00A51ED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alkalmassá válik összefüggő érettségi dolgozat megírására, szóbeli felelet logikus felépítésére.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5860"/>
        <w:gridCol w:w="1217"/>
      </w:tblGrid>
      <w:tr w:rsidR="00A51EDE" w:rsidRPr="00A51EDE" w:rsidTr="00875103">
        <w:trPr>
          <w:trHeight w:val="20"/>
          <w:jc w:val="center"/>
        </w:trPr>
        <w:tc>
          <w:tcPr>
            <w:tcW w:w="215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6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román irodalom a 19. század végén és a 20. század elején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Életmű – George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șbuc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Órakeret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19. század végi és a 20. század eleji eszmeáramlatok, csoportok, mozgalmak, stílusirányzatok létrejöttének bemutatása, esztétikai, poétikai sajátosságainak feltárása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realizmus,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sămănătorizmus,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poporanizmus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George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Co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șbuc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életművének bemutatása; témák, motívumok feltárása.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2"/>
        <w:gridCol w:w="3419"/>
      </w:tblGrid>
      <w:tr w:rsidR="00A51EDE" w:rsidRPr="00A51EDE" w:rsidTr="00875103">
        <w:trPr>
          <w:trHeight w:val="20"/>
          <w:jc w:val="center"/>
        </w:trPr>
        <w:tc>
          <w:tcPr>
            <w:tcW w:w="576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19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6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Eszmei és stílusirányzatok a román irodalom és kultúra fejlődésében.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Realizmus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sămănătorizmus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poporanizmus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megismeri a 19. század végi és a 20. század eleji mozgalmak, csoportok, programok szándékait; a stílusirányzatok esztétikai sajátosságait;</w:t>
            </w:r>
          </w:p>
          <w:p w:rsidR="00A51EDE" w:rsidRPr="00A51EDE" w:rsidRDefault="00A51EDE" w:rsidP="00A51EDE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megismeri mindazokat a törekvéseket, amelyek hozzájárultak a román kultúra és irodalom fejlődéséhez.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6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George Coșbuc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életműve.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Pályaszakaszok és jellemző alkotások.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népi szemléletmód hatása; realizmus és népiesség.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természet és a falusi érosz költészete.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Szerelemélmény (vágyakozás, beteljesülés, csalódás).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La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oglind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ă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 elemző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feldolgozása.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Lírai műfajok: dalok, helyzetdalok, idillek, elégiák.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falusi élet nagy eseményeinek költészete: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Nunta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Zamfirei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Moartea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Fulger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(műértelmezés).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Természet –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Noapte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vară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(műelemzés).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Utóromantika.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műballadák tartalmi, hangulati, formai sajátosságai.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nép hagyományainak és szokásainak művészi feldolgozása.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ceremóniák mesei hangneme.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költői nyelv kifejező ereje.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Történelmi múlt: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scrisoare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la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Muselim-Selo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(választható műértelmezés).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További szabadon választott alkotások.</w:t>
            </w:r>
          </w:p>
        </w:tc>
        <w:tc>
          <w:tcPr>
            <w:tcW w:w="341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ismeri az életmű főbb alkotói korszakait,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Coșbuc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költészetének jellegét, témáit, műfajait, poétikai megoldásait;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realizmus és a népiesség hatását;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felfedezi a táj és a szerelem élményének összefonódását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Coșbuc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költeményeiben;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szerelmi tárgyú versekben (helyzetdalok, idillek, elégiák) megfigyeli a lélek rezdüléseit az élmény megszületésétől – a beteljesülésen át – a csalódásig. Pl. </w:t>
            </w:r>
            <w:proofErr w:type="gram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La</w:t>
            </w:r>
            <w:proofErr w:type="gram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oglindă, 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népi kultúra hatását (népszokások, népi költemények, meseelemek);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 műballada sajátosságait, formai, hangulati elemeit;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rávilágít a lírai, epikai, drámai elemekre;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megérti a művek filozofikus üzenetét az életről és a halálról;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önálló műértelmezésre, gondolatainak kifejezésére;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 5-6 lírai költemény és legalább egy műballada;</w:t>
            </w:r>
          </w:p>
          <w:p w:rsidR="00A51EDE" w:rsidRPr="00A51EDE" w:rsidRDefault="00A51EDE" w:rsidP="00A51EDE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memoriterek szöveghű előadására:</w:t>
            </w:r>
          </w:p>
          <w:p w:rsidR="00A51EDE" w:rsidRPr="00A51EDE" w:rsidRDefault="00A51EDE" w:rsidP="00A51EDE">
            <w:pPr>
              <w:numPr>
                <w:ilvl w:val="1"/>
                <w:numId w:val="27"/>
              </w:numPr>
              <w:spacing w:after="0" w:line="240" w:lineRule="auto"/>
              <w:ind w:left="737" w:hanging="3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La oglindă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Nunta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Zamfirei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Moartea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Fulger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(részletek).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5829"/>
        <w:gridCol w:w="1228"/>
      </w:tblGrid>
      <w:tr w:rsidR="00A51EDE" w:rsidRPr="00A51EDE" w:rsidTr="00875103">
        <w:trPr>
          <w:trHeight w:val="20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2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Portré –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Octavian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Goga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Felkészítés a költő küldetésfilozófiájának megértésére.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Goga-versek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szimbolikus jellegének megvilágítása.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Költői magatartásformák, jellemző műfajok, témák sok szempontú megközelítése.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2"/>
        <w:gridCol w:w="3417"/>
      </w:tblGrid>
      <w:tr w:rsidR="00A51EDE" w:rsidRPr="00A51EDE" w:rsidTr="00875103">
        <w:trPr>
          <w:trHeight w:val="20"/>
          <w:jc w:val="center"/>
        </w:trPr>
        <w:tc>
          <w:tcPr>
            <w:tcW w:w="580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802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cs-CZ"/>
              </w:rPr>
              <w:t>Octavian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Goga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portréja.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Küldetéstudata, messianizmusa.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kor stílusjegyeinek hatása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Goga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költészetére.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prófétaköltő.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Témák, motívumok, életérzések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gyökerek, gyökértelenség, elidegenedés, magány, melankólia, nosztalgia, szenvedés, búcsúzás, emlékezés, táj, szerelem).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Stílusának profetikus jellege.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Oltul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Casa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noastr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ă, Bătrâni, Rugăciune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művek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További szabadon választott alkotások.</w:t>
            </w:r>
          </w:p>
        </w:tc>
        <w:tc>
          <w:tcPr>
            <w:tcW w:w="341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tanuló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51EDE" w:rsidRPr="00A51EDE" w:rsidRDefault="00A51EDE" w:rsidP="00A51EDE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megismeri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Goga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költészetének jellegét, motívumait, stílusjegyeit; sajátos tonalitását;</w:t>
            </w:r>
          </w:p>
          <w:p w:rsidR="00A51EDE" w:rsidRPr="00A51EDE" w:rsidRDefault="00A51EDE" w:rsidP="00A51EDE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meglátja az ember és a táj szoros kapcsolatát az elemzett versekben;</w:t>
            </w:r>
          </w:p>
          <w:p w:rsidR="00A51EDE" w:rsidRPr="00A51EDE" w:rsidRDefault="00A51EDE" w:rsidP="00A51EDE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felismeri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Mihai Eminescu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George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Coșbuc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hatását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Goga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alkotásaira;</w:t>
            </w:r>
          </w:p>
          <w:p w:rsidR="00A51EDE" w:rsidRPr="00A51EDE" w:rsidRDefault="00A51EDE" w:rsidP="00A51EDE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ismerkedik a „gyökértelenség”, az „elidegenedés” fogalmával;</w:t>
            </w:r>
          </w:p>
          <w:p w:rsidR="00A51EDE" w:rsidRPr="00A51EDE" w:rsidRDefault="00A51EDE" w:rsidP="00A51EDE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 2-3 alkotás komplex elemzése;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memoriterek: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Bătrâni,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Casa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noastr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(részlet).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5850"/>
        <w:gridCol w:w="1220"/>
      </w:tblGrid>
      <w:tr w:rsidR="00A51EDE" w:rsidRPr="00A51EDE" w:rsidTr="00875103">
        <w:trPr>
          <w:trHeight w:val="20"/>
          <w:jc w:val="center"/>
        </w:trPr>
        <w:tc>
          <w:tcPr>
            <w:tcW w:w="216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Szimbolizmus a román irodalomban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Portré –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Alexandru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Macedonski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–George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Bacovia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6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román szimbolizmus szellemiségének, költészettanának bemutatása,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l’art pour l’art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művészetfelfogás leírása. Műértelmezési képesség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1"/>
        <w:gridCol w:w="3417"/>
      </w:tblGrid>
      <w:tr w:rsidR="00A51EDE" w:rsidRPr="00A51EDE" w:rsidTr="00875103">
        <w:trPr>
          <w:trHeight w:val="20"/>
          <w:jc w:val="center"/>
        </w:trPr>
        <w:tc>
          <w:tcPr>
            <w:tcW w:w="56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Ismeretek</w:t>
            </w:r>
          </w:p>
        </w:tc>
        <w:tc>
          <w:tcPr>
            <w:tcW w:w="341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661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szimbolizmus képviselői.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Alexandru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Macedonski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Dimitrie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Anghel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Ștefan Petică, George Bacovia, Ion Minulescu.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Alexandru Macedonski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mint 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román szimbolizmus teoretikusa.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Noaptea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decemvrie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művének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Romantikus költemény szimbolista elemekkel.</w:t>
            </w:r>
          </w:p>
        </w:tc>
        <w:tc>
          <w:tcPr>
            <w:tcW w:w="341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megismeri az egyetemes, a magyar és a román szimbolizmus szellemiségét, költészettanának lényegét;</w:t>
            </w:r>
          </w:p>
          <w:p w:rsidR="00A51EDE" w:rsidRPr="00A51EDE" w:rsidRDefault="00A51EDE" w:rsidP="00A51EDE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összekapcsolni román és világirodalmi ismereteit;</w:t>
            </w:r>
          </w:p>
          <w:p w:rsidR="00A51EDE" w:rsidRPr="00A51EDE" w:rsidRDefault="00A51EDE" w:rsidP="00A51EDE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Noaptea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decemvrie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allegória üzenetét,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Macedonski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művészi ideálját, zsenielméletét, a magasrendűen gondolkodó, igazi ember hitvallását;</w:t>
            </w:r>
          </w:p>
          <w:p w:rsidR="00A51EDE" w:rsidRPr="00A51EDE" w:rsidRDefault="00A51EDE" w:rsidP="00A51EDE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romantikus költeményekben a szimbolista stílusjegyeket (tanári irányítással);</w:t>
            </w:r>
          </w:p>
          <w:p w:rsidR="00A51EDE" w:rsidRPr="00A51EDE" w:rsidRDefault="00A51EDE" w:rsidP="00A51EDE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összeveti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hétköznapi ember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és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 zseni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tulajdonságait, felidézve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schopenhaueri filozófia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Eminescu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Luceaf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ărul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művének lényegét;</w:t>
            </w:r>
          </w:p>
          <w:p w:rsidR="00A51EDE" w:rsidRPr="00A51EDE" w:rsidRDefault="00A51EDE" w:rsidP="00A51EDE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kigyűjti a romantikus motívumokat (pl. éjszaka, holdvilág…) és a szimbolista elemeket (pl. emír, rút vándor, igaz út, kanyargós út, égi Mekka, földi Mekka).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661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George Bacovia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szimbolista költészete,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hangulatlírája.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Dekadens életérzések kifejezője. Témák, motívumok. Külső és belső táj összeolvadása; kietlen őszi, téli táj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hó, vihar, szél, hideg, fagy, jég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– a lélek tája: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magány, szorongás, félelem, világvége-hangulat, agónia, halál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Hangok és színek (auditív és vizuális elemek).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Plumb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mint a szimbolista költő hitvallása, lírai vallomása.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További választható alkotások: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Lacustră, Decor.</w:t>
            </w:r>
          </w:p>
        </w:tc>
        <w:tc>
          <w:tcPr>
            <w:tcW w:w="341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megérezni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Bacovia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lírájának apokaliptikus hangulatát;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versben a modern, magányos ember zaklatott lélekállapotát (szorongás, félelem, magány, életuntság, tehetetlenség);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megérti, hogy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Bacovia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lírájának lényege a hiány, a kirekesztettség, a haláltudat;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megérzi a vers „ólomhangulatát”, „halálszagát”; a lélekben tátongó űrt, a magányt;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megfejti az „ólom” (színének, súlyának) szimbolikus jelentését, hangulatát (ólomvirág, ólomszerelem, ólomszárny);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komplex versértelmezésre, az alkotás poétikai, szövegfonetikai eszközeinek feltárására, szóképek (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metaforák, szinesztéziák, hasonlatok, szimbólumok, ismétlések, fokozások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megfejtésére;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műismereti minimuma: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Noaptea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decemvrie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Plumb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(komplex versértelmezés);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kívülről tudja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Plumb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verset és részleteket ad elő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Noaptea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decemvrie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műből;</w:t>
            </w:r>
          </w:p>
          <w:p w:rsidR="00A51EDE" w:rsidRPr="00A51EDE" w:rsidRDefault="00A51EDE" w:rsidP="00A51EDE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egy érettségi felelet összeállítására.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5844"/>
        <w:gridCol w:w="1223"/>
      </w:tblGrid>
      <w:tr w:rsidR="00A51EDE" w:rsidRPr="00A51EDE" w:rsidTr="00875103">
        <w:trPr>
          <w:trHeight w:val="20"/>
          <w:jc w:val="center"/>
        </w:trPr>
        <w:tc>
          <w:tcPr>
            <w:tcW w:w="216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Tematikai egység/ Fejlesztési cél</w:t>
            </w:r>
          </w:p>
        </w:tc>
        <w:tc>
          <w:tcPr>
            <w:tcW w:w="584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Modernizmus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Életmű – 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Arghezi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modernizmus lényegének megvilágítása. Annak megértetése, hogy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„a román költői nyelv megújítója”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a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rút esztétikájának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megteremtője a román irodalomban, akárcsak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Baudelaire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európai lírában. 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jellegzetes lírai témáira, poétikai megoldásaira összpontosító műelemzések. A kreativitás, az elemzési készség, az elvonatkoztató képesség fejlesztése.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Összehasonlító műértelmezési képesség mélyítése (pl. az istenélmény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Ady Endre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költészetében).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9"/>
        <w:gridCol w:w="3424"/>
      </w:tblGrid>
      <w:tr w:rsidR="00A51EDE" w:rsidRPr="00A51EDE" w:rsidTr="00875103">
        <w:trPr>
          <w:trHeight w:val="20"/>
          <w:jc w:val="center"/>
        </w:trPr>
        <w:tc>
          <w:tcPr>
            <w:tcW w:w="5799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24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99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a román költészet „Messiása”.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Életműve. Pályaszakaszok, stílusirányzatok.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Hagyomány és újítás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költészetében.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költői nyelv megújítása.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Lírai tematikája: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fausti problematika; ember és Isten kapcsolata; a Mindenség megismerésének vágya; táj- és szerelemélmény; művészi sors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(a költő és műve).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Ars poeticái: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Flori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mucigai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Rug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ă de seară.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Testament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alkotásának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istenélmény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költészetében: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Psalmi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Szabadon választott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vers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Psalmi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Szemelvények T.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prózájából.</w:t>
            </w:r>
          </w:p>
        </w:tc>
        <w:tc>
          <w:tcPr>
            <w:tcW w:w="3424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az életmű főbb alkotói korszakait, írásművészetének sajátosságait;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tudja, hogy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román költői nyelv megújítója, a „rút esztétikájának” a megteremtője a román irodalomban;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műelemzések során megismeri a költő jellemző témáit, poétikai megoldásait;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Testamentum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vers értelmezésére;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felismeri, hogy a vers egy költői hitvallás, melynek alkotója szerint a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szó teremtő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erő, a mű pedig az isteni ihlet és a „míves munka” produktuma;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megérti, hogy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küldetésének érzi a két világ (a klasszikus értelemben vett művészi szép és a rút szépsége) örökérvényű egyesítését;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értelmezni képes az irodalmi mű versbe foglalt definícióját, mely szerint az alkotás: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kegyelem, tehetség, ihlet, szellemi erőfeszítés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metaforák (kőisten, lángbetű) értelmezésére;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felismeri a párhuzamot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Tudor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Ady Endre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istenes verseiben, a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hiszek hitetlenül Istenben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filozófiáját, a lírai én vergődését a hit és a szkepticizmus között;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önálló véleményt alkotni;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érti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Arghezi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helyét a román irodalomban;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műismereti minimuma: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Testament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(részlet kívülről), 3-4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Psalmi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ismerete (komplex értelmezése);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szöveghűen tolmácsolja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Psalm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Tare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sunt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singur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Doamne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și pieziș!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alkotást; egy-két prózarészlet (szabadon választott) előadása;</w:t>
            </w:r>
          </w:p>
          <w:p w:rsidR="00A51EDE" w:rsidRPr="00A51EDE" w:rsidRDefault="00A51EDE" w:rsidP="00A51EDE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érettségi dolgozat megírására és szóbeli feleletre.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b/>
          <w:sz w:val="24"/>
          <w:u w:val="single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b/>
          <w:sz w:val="24"/>
          <w:u w:val="single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5426"/>
        <w:gridCol w:w="1373"/>
      </w:tblGrid>
      <w:tr w:rsidR="00A51EDE" w:rsidRPr="00A51EDE" w:rsidTr="00875103">
        <w:trPr>
          <w:trHeight w:val="20"/>
          <w:jc w:val="center"/>
        </w:trPr>
        <w:tc>
          <w:tcPr>
            <w:tcW w:w="243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42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Modernizmus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Portré –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Blaga</w:t>
            </w:r>
            <w:proofErr w:type="spellEnd"/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15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Felkészítés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filozófiai tartalmú költészetének a megértésére, egyedi stílusának felismerésére.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Versszervező elvek értelmezése. Az absztraháló képesség, az esztétikai érzék fejlesztése. A problémamegoldó gondolkodás mélyítése.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Expresszionista stílusjegyek felismerése.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3427"/>
      </w:tblGrid>
      <w:tr w:rsidR="00A51EDE" w:rsidRPr="00A51EDE" w:rsidTr="00875103">
        <w:trPr>
          <w:trHeight w:val="20"/>
          <w:jc w:val="center"/>
        </w:trPr>
        <w:tc>
          <w:tcPr>
            <w:tcW w:w="5798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27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98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erdélyi román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költő és filozófus;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filozófus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és költő.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modern líra képviselője.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német expresszionizmus 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Freud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mélylélektanának hatása.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titkok titkainak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 hirdetője;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 misztérium költője és filozófusa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Témák, motívumok, nagy kérdések: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lét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nemlét; élet-halál; a halál előérzete; táj- és szerelem élménye.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Válogatás </w:t>
            </w:r>
            <w:proofErr w:type="gram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fény versei (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Poemele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luminii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kötetből.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strivesc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corola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minuni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lumii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művének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Költői hitvallás.</w:t>
            </w:r>
          </w:p>
        </w:tc>
        <w:tc>
          <w:tcPr>
            <w:tcW w:w="3427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cs-CZ"/>
              </w:rPr>
              <w:t>tanuló</w:t>
            </w:r>
          </w:p>
          <w:p w:rsidR="00A51EDE" w:rsidRPr="00A51EDE" w:rsidRDefault="00A51EDE" w:rsidP="00A51ED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ismeri az expresszionizmus költészettanát, stílusjegyeit;</w:t>
            </w:r>
          </w:p>
          <w:p w:rsidR="00A51EDE" w:rsidRPr="00A51EDE" w:rsidRDefault="00A51EDE" w:rsidP="00A51ED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tisztában van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költészetének filozofikus jellegével, a költő szerepével a román irodalomban;</w:t>
            </w:r>
          </w:p>
          <w:p w:rsidR="00A51EDE" w:rsidRPr="00A51EDE" w:rsidRDefault="00A51EDE" w:rsidP="00A51ED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rokon vonásokat ismer fel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József Attila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költészetében:</w:t>
            </w:r>
          </w:p>
          <w:p w:rsidR="00A51EDE" w:rsidRPr="00A51EDE" w:rsidRDefault="00A51EDE" w:rsidP="00A51EDE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 Mindenséggel mérd magad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”;</w:t>
            </w:r>
          </w:p>
          <w:p w:rsidR="00A51EDE" w:rsidRPr="00A51EDE" w:rsidRDefault="00A51EDE" w:rsidP="00A51ED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tanári magyarázat alapján megérti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Freud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mélylélektanának hatását;</w:t>
            </w:r>
          </w:p>
          <w:p w:rsidR="00A51EDE" w:rsidRPr="00A51EDE" w:rsidRDefault="00A51EDE" w:rsidP="00A51ED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képes felismerni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jellemző műfajait, témáit, életérzéseit, versformáit</w:t>
            </w:r>
          </w:p>
          <w:p w:rsidR="00A51EDE" w:rsidRPr="00A51EDE" w:rsidRDefault="00A51EDE" w:rsidP="00A51EDE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(pl. szabad vers);</w:t>
            </w:r>
          </w:p>
          <w:p w:rsidR="00A51EDE" w:rsidRPr="00A51EDE" w:rsidRDefault="00A51EDE" w:rsidP="00A51ED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ismeri L.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strivesc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corola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minuni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lumii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ars poeticáját;</w:t>
            </w:r>
          </w:p>
          <w:p w:rsidR="00A51EDE" w:rsidRPr="00A51EDE" w:rsidRDefault="00A51EDE" w:rsidP="00A51ED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tudja, hogy a költő a versben két ellentétes világot jelenít meg: a megismerés luciferi és paradicsomi felfogását;</w:t>
            </w:r>
          </w:p>
          <w:p w:rsidR="00A51EDE" w:rsidRPr="00A51EDE" w:rsidRDefault="00A51EDE" w:rsidP="00A51ED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tudja azt is, hogy a filozófus költőt a nagy titkok megfejtésének és a Mindenség megismerésének vágya vezérli.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98" w:type="dxa"/>
            <w:shd w:val="clear" w:color="auto" w:fill="FFFFFF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Gorunul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(A tölgy) című alkotás komplex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További 3-4 szabadon választott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Blaga-vers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értelmezése.</w:t>
            </w:r>
          </w:p>
        </w:tc>
        <w:tc>
          <w:tcPr>
            <w:tcW w:w="3427" w:type="dxa"/>
            <w:shd w:val="clear" w:color="auto" w:fill="FFFFFF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Gorunul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elégiájában képes megérteni a mű filozófiai üzenetét (tanári segítséggel);</w:t>
            </w:r>
          </w:p>
          <w:p w:rsidR="00A51EDE" w:rsidRPr="00A51EDE" w:rsidRDefault="00A51EDE" w:rsidP="00A51EDE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rájön arra, hogy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halál erős előérzetét bölcsességgel szelídíti meg, a félelmet eloszlatja, a lélek drámáját feloldja;</w:t>
            </w:r>
          </w:p>
          <w:p w:rsidR="00A51EDE" w:rsidRPr="00A51EDE" w:rsidRDefault="00A51EDE" w:rsidP="00A51EDE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megérti, hogy ez az alkotás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Miorița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népballada filozófiájával és Arany János </w:t>
            </w:r>
            <w:proofErr w:type="gram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tölgyek alatt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versével harmonizál;</w:t>
            </w:r>
          </w:p>
          <w:p w:rsidR="00A51EDE" w:rsidRPr="00A51EDE" w:rsidRDefault="00A51EDE" w:rsidP="00A51EDE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tudja, hogy mindhárom műben a „lírai én” megbékél a mulandósággal;</w:t>
            </w:r>
          </w:p>
          <w:p w:rsidR="00A51EDE" w:rsidRPr="00A51EDE" w:rsidRDefault="00A51EDE" w:rsidP="00A51EDE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vers tartalmi és formai sajátosságainak a bemutatására;</w:t>
            </w:r>
          </w:p>
          <w:p w:rsidR="00A51EDE" w:rsidRPr="00A51EDE" w:rsidRDefault="00A51EDE" w:rsidP="00A51EDE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műismereti minimuma: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strivesc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corola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minuni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lumii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vers értelmezése és szöveghű tolmácsolása.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Gorunul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(komplex értelmezése).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b/>
          <w:sz w:val="24"/>
          <w:u w:val="single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b/>
          <w:sz w:val="24"/>
          <w:u w:val="single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812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610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 rendszerezése, összefoglalás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6 óra</w:t>
            </w:r>
          </w:p>
        </w:tc>
      </w:tr>
    </w:tbl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b/>
          <w:sz w:val="24"/>
          <w:u w:val="single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Továbbhaladás minimális követelményei: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Szimbolizmus a román irodalomban - általános bemutatás.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-  Tudor </w:t>
      </w:r>
      <w:proofErr w:type="spellStart"/>
      <w:r w:rsidRPr="00A51EDE">
        <w:rPr>
          <w:rFonts w:ascii="Times New Roman" w:eastAsia="Calibri" w:hAnsi="Times New Roman" w:cs="Symbol"/>
          <w:sz w:val="24"/>
        </w:rPr>
        <w:t>Arghezi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és </w:t>
      </w:r>
      <w:proofErr w:type="spellStart"/>
      <w:r w:rsidRPr="00A51EDE">
        <w:rPr>
          <w:rFonts w:ascii="Times New Roman" w:eastAsia="Calibri" w:hAnsi="Times New Roman" w:cs="Symbol"/>
          <w:sz w:val="24"/>
        </w:rPr>
        <w:t>Lucian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</w:t>
      </w:r>
      <w:proofErr w:type="spellStart"/>
      <w:r w:rsidRPr="00A51EDE">
        <w:rPr>
          <w:rFonts w:ascii="Times New Roman" w:eastAsia="Calibri" w:hAnsi="Times New Roman" w:cs="Symbol"/>
          <w:sz w:val="24"/>
        </w:rPr>
        <w:t>Blaga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- életmű.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- Kettő memoriter/versrészlet. 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Javító- és osztályozóvizsgák követelményei és értékelése: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követelményeit a tanterv témakörei alapján állítják össze.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értékelése az érettségi értékelési útmutatóban megjelölt szempontok alapján történik. Ezek alapján: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80% - 100%</w:t>
      </w:r>
      <w:r w:rsidRPr="00A51EDE">
        <w:rPr>
          <w:rFonts w:ascii="Times New Roman" w:eastAsia="Calibri" w:hAnsi="Times New Roman" w:cs="Symbol"/>
          <w:sz w:val="24"/>
        </w:rPr>
        <w:tab/>
        <w:t>jeles,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60%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79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jó,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40%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59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közepes,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25%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39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elégséges,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  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24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elégtelen.</w:t>
      </w: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A51EDE">
        <w:rPr>
          <w:rFonts w:ascii="Times New Roman" w:eastAsia="Calibri" w:hAnsi="Times New Roman" w:cs="Times New Roman"/>
          <w:b/>
          <w:sz w:val="32"/>
          <w:szCs w:val="32"/>
        </w:rPr>
        <w:br w:type="page"/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ED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12. évfolyam</w:t>
      </w:r>
    </w:p>
    <w:p w:rsidR="00A51EDE" w:rsidRPr="00A51EDE" w:rsidRDefault="00A51EDE" w:rsidP="00A51E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 xml:space="preserve">Irodalom órák száma: </w:t>
      </w:r>
      <w:r w:rsidRPr="00A51EDE">
        <w:rPr>
          <w:rFonts w:ascii="Times New Roman" w:eastAsia="Calibri" w:hAnsi="Times New Roman" w:cs="Symbol"/>
          <w:sz w:val="24"/>
        </w:rPr>
        <w:t xml:space="preserve">heti </w:t>
      </w:r>
      <w:r w:rsidRPr="00A51EDE">
        <w:rPr>
          <w:rFonts w:ascii="Times New Roman" w:eastAsia="Calibri" w:hAnsi="Times New Roman" w:cs="Symbol"/>
          <w:b/>
          <w:sz w:val="24"/>
        </w:rPr>
        <w:t>3</w:t>
      </w:r>
      <w:r w:rsidRPr="00A51EDE">
        <w:rPr>
          <w:rFonts w:ascii="Times New Roman" w:eastAsia="Calibri" w:hAnsi="Times New Roman" w:cs="Symbol"/>
          <w:sz w:val="24"/>
        </w:rPr>
        <w:t xml:space="preserve"> óra, összesen </w:t>
      </w:r>
      <w:r w:rsidRPr="00A51EDE">
        <w:rPr>
          <w:rFonts w:ascii="Times New Roman" w:eastAsia="Calibri" w:hAnsi="Times New Roman" w:cs="Symbol"/>
          <w:b/>
          <w:sz w:val="24"/>
        </w:rPr>
        <w:t>96</w:t>
      </w:r>
      <w:r w:rsidRPr="00A51EDE">
        <w:rPr>
          <w:rFonts w:ascii="Times New Roman" w:eastAsia="Calibri" w:hAnsi="Times New Roman" w:cs="Symbol"/>
          <w:sz w:val="24"/>
        </w:rPr>
        <w:t xml:space="preserve"> óra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5505"/>
        <w:gridCol w:w="1345"/>
      </w:tblGrid>
      <w:tr w:rsidR="00A51EDE" w:rsidRPr="00A51EDE" w:rsidTr="00875103">
        <w:trPr>
          <w:trHeight w:val="20"/>
          <w:jc w:val="center"/>
        </w:trPr>
        <w:tc>
          <w:tcPr>
            <w:tcW w:w="238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50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román próza a 20. században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Látásmódok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  <w:t>Órakeret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5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20. századi román irodalom néhány meghatározó tendenciájának megismertetése. Novellák,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regény(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részlet)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ek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feldolgozása, alkotói nézőpontok, látásmódok, témák, történeti, kulturális kontextusok megvitatása.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Különböző regénytípusok bemutatása, sajátosságaik feltárása.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irodalmi ízlés és regényértelmezési képesség fejlesztése. Motiválás a választott művek önálló feldolgozására.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6"/>
        <w:gridCol w:w="3423"/>
      </w:tblGrid>
      <w:tr w:rsidR="00A51EDE" w:rsidRPr="00A51EDE" w:rsidTr="00875103">
        <w:trPr>
          <w:trHeight w:val="20"/>
          <w:jc w:val="center"/>
        </w:trPr>
        <w:tc>
          <w:tcPr>
            <w:tcW w:w="57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cs-CZ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23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56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1900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1918-as időszak általános bemutatása.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két világháború közötti időszak.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Irányzatok és törekvések. Jeles képviselők. A 20. századi regény jellemzői.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Kontinuitás és diszkontinuitás.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hagyományos formákat megőrző regények.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Formaújító regények.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Hagyományos, objektív regény.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Mihail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Sadoveanu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prózájának nagy témái.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Județ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sărmanilor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(műértelmezés).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Baltagul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lélektani regényének komplex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pásztorok életének művészi megvilágítása.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Népi szokás- és hagyományvilág megjelenítése.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Vitoria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Lipan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a hamleti tulajdonságokkal rendelkező főszereplő lélekrajza.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Témák, motívumok előfordulása más román és magyar irodalmi alkotásokban.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Modern objektív regény.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Liviu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Rebreanu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a román modern regény megalkotója.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Pădurea spânzuraților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lélektani regény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mű keletkezésének körülményei, szerkezete és művészi üzenete.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Apostol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Bologa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lelki drámája, vívódása a kötelesség és a belső lelki parancs között.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regény szerkezete és művészi üzenete.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vagy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Liviu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Rebranu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Ion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(regényértelmezés).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Modern szubjektív regény: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prózájának új elemei a két világháború közötti irodalomban.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Regényértelmezés: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Mircea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Eliade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Maitreyi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(műelemzés).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További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választható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írók és alkotások: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Camil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Petrescu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Ultima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noapte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dragoste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întâia noapte de război.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II. világháború utáni román regény.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Preda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Cel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mai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iubit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dintre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pământeni.</w:t>
            </w:r>
          </w:p>
        </w:tc>
        <w:tc>
          <w:tcPr>
            <w:tcW w:w="3423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megismeri a 20. századi román irodalom néhány meghatározó tendenciáját;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 néhány jelentős 20. századi modern prózaírót: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Liviu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Rebreanu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Mihail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Sadoveanu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Camil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Petrescu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Mircea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Eliade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Marin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Preda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felismerni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hagyományos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formaújító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regények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közötti főbb esztétikai különbségeket;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összekötni a román, magyar és világirodalmi ismereteit;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elemzett regényekben új látásmódokat, művészeti elveket és technikákat ismer meg;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tanári segítséggel megfigyeli a regény szerkezeti egységeit, műfajok összemosódását, lírai elemek előfordulását a regényben, az egyes szám első személyű elbeszélést, a montázstechnikát, a dokumentumok beiktatását (levél, napló);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tanult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Freud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mélylélektanáról, és annak hatásáról a 20. századi alkotásokra (költők, írók művészetére);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szereplők jellemzésére és önálló véleményalkotásra, pro és kontra érvek megfogalmazására;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0"/>
                <w:numId w:val="35"/>
              </w:numPr>
              <w:spacing w:after="0" w:line="240" w:lineRule="auto"/>
              <w:ind w:left="360" w:hanging="18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2-3 alkotás a század eleji íróktól (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Mihail Sadoveanu: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Baltagul;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egy Liviu Rebreanu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regény; Mircea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Eliade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Maitreyi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és még egy regény; egy-két szabadon választott novella a tanult prózaíróktól);</w:t>
            </w:r>
          </w:p>
          <w:p w:rsidR="00A51EDE" w:rsidRPr="00A51EDE" w:rsidRDefault="00A51EDE" w:rsidP="00A51EDE">
            <w:pPr>
              <w:numPr>
                <w:ilvl w:val="0"/>
                <w:numId w:val="37"/>
              </w:numPr>
              <w:spacing w:after="0" w:line="240" w:lineRule="auto"/>
              <w:ind w:left="3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Memoriterek: 2-3 prózarészlet (szabadon választott).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5791"/>
        <w:gridCol w:w="1241"/>
      </w:tblGrid>
      <w:tr w:rsidR="00A51EDE" w:rsidRPr="00A51EDE" w:rsidTr="00875103">
        <w:trPr>
          <w:trHeight w:val="20"/>
          <w:jc w:val="center"/>
        </w:trPr>
        <w:tc>
          <w:tcPr>
            <w:tcW w:w="2199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79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Neomodernizmus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avagy a 60-as évek generációja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Portré – </w:t>
            </w:r>
            <w:proofErr w:type="spellStart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Nichita</w:t>
            </w:r>
            <w:proofErr w:type="spellEnd"/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Stănescu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20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Felkészítés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60-as évek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költőnemzedéke művészi hitvallásának, filozófiai reflexióinak, metaforikus kifejezésformáinak megismerésére. Költői magatartásformák, életérzések, jellemző műfajok több szempontú megközelítése.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Az elvonatkoztató képesség, a műértelmezési készség továbbfejlesztése.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6"/>
        <w:gridCol w:w="3426"/>
      </w:tblGrid>
      <w:tr w:rsidR="00A51EDE" w:rsidRPr="00A51EDE" w:rsidTr="00875103">
        <w:trPr>
          <w:trHeight w:val="20"/>
          <w:jc w:val="center"/>
        </w:trPr>
        <w:tc>
          <w:tcPr>
            <w:tcW w:w="57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756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60-as évek költői nemzedéke (pl.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Nichita Stănescu, Ana Blandiana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 megújította a költői nyelvet, és addig nem látott magaslatokba emelte.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Nichita Stănescu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költészetének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neomodern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jellege.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Gondolatok a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művész és műve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 viszonyáról, a „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logosz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” hatalmáról.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költészet, mint a szó kalandja.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Nichita Stănescu: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Leoaică tânără, iubirea.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Egy lírai vallomás, egy metafora a szerelemről, mint kozmikus erőről.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stănescui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stílus egyedisége, expresszivitása.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román erotikus líra főművének komplex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További alkotók műveinek értelmezése:</w:t>
            </w:r>
          </w:p>
          <w:p w:rsidR="00A51EDE" w:rsidRPr="00A51EDE" w:rsidRDefault="00A51EDE" w:rsidP="00A51EDE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Ana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Blandiana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Descântec de ploaie, Părinții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Ștefan Augustin Doinaș: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Mistrețul cu colți de argint.</w:t>
            </w:r>
          </w:p>
          <w:p w:rsidR="00A51EDE" w:rsidRPr="00A51EDE" w:rsidRDefault="00A51EDE" w:rsidP="00A51EDE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Nicolae Labiș: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Moartea căprioarei.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megérti, hogy ez a költői nemzedék megújította a költészetet; (a szocialista realizmust követően) visszatért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metaforikus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kifejezésformákhoz, a filozófiai reflexióhoz, mítoszhoz, iróniához;</w:t>
            </w:r>
          </w:p>
          <w:p w:rsidR="00A51EDE" w:rsidRPr="00A51EDE" w:rsidRDefault="00A51EDE" w:rsidP="00A51EDE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megismeri a költő művészetről alkotott felfogását, világlátását, alkotásmódját, poétikai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bravúrjait, stílusának egyediségét, expresszivitását;</w:t>
            </w:r>
          </w:p>
          <w:p w:rsidR="00A51EDE" w:rsidRPr="00A51EDE" w:rsidRDefault="00A51EDE" w:rsidP="00A51EDE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Leoaică tânără iubirea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vers komplex értelmezésére, a vers tartalmi és formai sajátosságainak a feltárására, szóbeli felelet „megkomponálására”; 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neomodern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vers komplex 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értelmezése;</w:t>
            </w:r>
          </w:p>
          <w:p w:rsidR="00A51EDE" w:rsidRPr="00A51EDE" w:rsidRDefault="00A51EDE" w:rsidP="00A51EDE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memoriterek,</w:t>
            </w:r>
          </w:p>
          <w:p w:rsidR="00A51EDE" w:rsidRPr="00A51EDE" w:rsidRDefault="00A51EDE" w:rsidP="00A51EDE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más hasonló témájú alkotásokra is összpontosítani (pl. a zseni sorsa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Șt. A. Doinaș: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Mistrețul cu colți de argint;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Mihai Eminescu: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Luceafărul;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Alecsandru Macedonski: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Noaptea de decemvrie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cs-CZ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5846"/>
        <w:gridCol w:w="1222"/>
      </w:tblGrid>
      <w:tr w:rsidR="00A51EDE" w:rsidRPr="00A51EDE" w:rsidTr="00875103">
        <w:trPr>
          <w:trHeight w:val="20"/>
          <w:jc w:val="center"/>
        </w:trPr>
        <w:tc>
          <w:tcPr>
            <w:tcW w:w="2163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Színház- és drámatörténet – a 20. századi és a kortárs román drámairodalom néhány törekvése.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14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6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helyes ítéletalkotási képesség és a drámaértelmezési készség fejlesztése.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3411"/>
      </w:tblGrid>
      <w:tr w:rsidR="00A51EDE" w:rsidRPr="00A51EDE" w:rsidTr="00875103">
        <w:trPr>
          <w:trHeight w:val="20"/>
          <w:jc w:val="center"/>
        </w:trPr>
        <w:tc>
          <w:tcPr>
            <w:tcW w:w="580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11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806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Színház- és drámatörténet (átfogó ismeretek).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Jellemző tendenciák a 20. századi drámairodalomban.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Neves alkotók: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Marin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Sorescu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Horia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Lovinescu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modern dráma esztétikája.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Meșterul Manole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(drámaértelmezés).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Modern,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mítikus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, expresszionista dráma, a lélek drámája.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„áldozati-motívum”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intellektualizálása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Manole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egy modern Faust.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Manole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Mira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áldozatos „haláltánca”az örökérvényű alkotás megteremtéséért, a művészi ideálért.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Neomodern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színház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Marin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Sorescu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Iona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című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neomodern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drámájának értelmezése.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Ironikus hanghordozású, parabolikus dráma a magányról és a mulandóságról, a modern „idegember” vergődéséről.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lét értelmének keresése, a megismerés vágyának metaforikus kifejezése.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Ihletforrása a bibliai Jónás története.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Alkotói válság, élet-halál kérdése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Horia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Lovinescu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Moartea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unui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artist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drámájában.</w:t>
            </w:r>
          </w:p>
        </w:tc>
        <w:tc>
          <w:tcPr>
            <w:tcW w:w="3411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átfogó színház- és drámatörténeti ismeretekkel rendelkezik;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drámairodalommal kapcsolatos magyar és világirodalmi ismereteinek társítására és alkalmazására;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jól ismeri az expresszionizmus stílusjegyeit és a dráma műfaji sajátosságait;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a mű jelképrendszerének megfejtésére, a szimbolikus szereplők jellemzésére;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asszociál a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Monastirea Argeșului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című ballada „áldozati motívumára”;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annak intellektuális jelképét a modern drámában;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megérti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Manole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mester fausti ihletésű hitvallását, mely szerint csak szeretetből lehet időtlent alkotni;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felismeri a dráma szerkezeti egységeit;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felismeri a lírai elemeket (pl.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Mira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önfeláldozása,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Manole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Mira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halála);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Iona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című mű szimbólumrendszerének megfejtésére;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megérti, hogy a modern, parabolikus dráma sorsfilozófiai problémákat feszeget;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ráismer a magányos élet értelmetlensége ellen küzdő „hősre”, aki „párbeszédes monológban” fejti ki lelkének vívódásait, gondolatait a létről és nem-létről;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recenziókat értelmez, és </w:t>
            </w:r>
            <w:proofErr w:type="gram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jegyzeteket  készít</w:t>
            </w:r>
            <w:proofErr w:type="gram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megérti a dráma többletjelentéseit, jelképeit, metaforáit;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műismereti minimuma: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 w:hanging="4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a két dráma,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Blaga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Meșterul Manole,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Marin Sorescu: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Iona 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értelmezésére szóban és írásban egyaránt;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szöveghűen tolmácsol drámarészleteket.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5846"/>
        <w:gridCol w:w="1222"/>
      </w:tblGrid>
      <w:tr w:rsidR="00A51EDE" w:rsidRPr="00A51EDE" w:rsidTr="00875103">
        <w:trPr>
          <w:trHeight w:val="20"/>
          <w:jc w:val="center"/>
        </w:trPr>
        <w:tc>
          <w:tcPr>
            <w:tcW w:w="2163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Tematikai egység/ Fejlesztési cél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Hazai román alkotók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8 óra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Symbol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6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magyarországi román származású írok és költők tevékenységének és alkotásainak megismerése.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51EDE" w:rsidRPr="00A51EDE" w:rsidSect="000560A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3411"/>
      </w:tblGrid>
      <w:tr w:rsidR="00A51EDE" w:rsidRPr="00A51EDE" w:rsidTr="00875103">
        <w:trPr>
          <w:trHeight w:val="20"/>
          <w:jc w:val="center"/>
        </w:trPr>
        <w:tc>
          <w:tcPr>
            <w:tcW w:w="580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Ismeretek</w:t>
            </w:r>
          </w:p>
        </w:tc>
        <w:tc>
          <w:tcPr>
            <w:tcW w:w="3411" w:type="dxa"/>
            <w:tcBorders>
              <w:top w:val="nil"/>
            </w:tcBorders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Követelmények</w:t>
            </w:r>
          </w:p>
        </w:tc>
      </w:tr>
      <w:tr w:rsidR="00A51EDE" w:rsidRPr="00A51EDE" w:rsidTr="00875103">
        <w:trPr>
          <w:trHeight w:val="20"/>
          <w:jc w:val="center"/>
        </w:trPr>
        <w:tc>
          <w:tcPr>
            <w:tcW w:w="5806" w:type="dxa"/>
            <w:shd w:val="clear" w:color="auto" w:fill="auto"/>
            <w:noWrap/>
          </w:tcPr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Hazai román származású alkotók életének és munkásságának megismerése.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Szerzők által feldolgozott témák és motívumok.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Alkotók és műveik: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Lucian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Magdu</w:t>
            </w:r>
            <w:proofErr w:type="spellEnd"/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Confesiune, Copilărie</w:t>
            </w:r>
            <w:r w:rsidRPr="00A51ED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Lucia Borza: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Acasă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Te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caut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51EDE" w:rsidRPr="00A51EDE" w:rsidRDefault="00A51EDE" w:rsidP="00A51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Maria Berényi: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Iubire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Pelerinaj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Să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nu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uit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limba</w:t>
            </w:r>
            <w:proofErr w:type="spellEnd"/>
            <w:r w:rsidRPr="00A51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411" w:type="dxa"/>
            <w:shd w:val="clear" w:color="auto" w:fill="auto"/>
            <w:noWrap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 tanuló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alkosson átfogó képet a Magyarországon élő románság költőiről és prózaíróiról;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ismerje az alkotók tevékenységét és alkotásait;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felismerje és megértse az alkotások üzenetét;</w:t>
            </w:r>
          </w:p>
          <w:p w:rsidR="00A51EDE" w:rsidRPr="00A51EDE" w:rsidRDefault="00A51EDE" w:rsidP="00A51EDE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sz w:val="24"/>
                <w:szCs w:val="24"/>
              </w:rPr>
              <w:t>képes legyen megismertetni másokkal is a hazai románság szellemi értékeit.</w:t>
            </w:r>
          </w:p>
        </w:tc>
      </w:tr>
    </w:tbl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DE" w:rsidRPr="00A51EDE" w:rsidRDefault="00A51EDE" w:rsidP="00A51E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812"/>
        <w:gridCol w:w="1234"/>
      </w:tblGrid>
      <w:tr w:rsidR="00A51EDE" w:rsidRPr="00A51EDE" w:rsidTr="00875103">
        <w:trPr>
          <w:trHeight w:val="20"/>
          <w:jc w:val="center"/>
        </w:trPr>
        <w:tc>
          <w:tcPr>
            <w:tcW w:w="2185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Felkészülés az érettségire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A51EDE" w:rsidRPr="00A51EDE" w:rsidRDefault="00A51EDE" w:rsidP="00A51EDE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 14 óra</w:t>
            </w:r>
          </w:p>
        </w:tc>
      </w:tr>
    </w:tbl>
    <w:p w:rsidR="00A51EDE" w:rsidRPr="00A51EDE" w:rsidRDefault="00A51EDE" w:rsidP="00A51EDE">
      <w:pPr>
        <w:spacing w:after="0" w:line="360" w:lineRule="auto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b/>
          <w:sz w:val="24"/>
          <w:u w:val="single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Továbbhaladás minimális követelményei: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- Műelemzés - egy vers és egy próza.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- Mihail </w:t>
      </w:r>
      <w:proofErr w:type="spellStart"/>
      <w:r w:rsidRPr="00A51EDE">
        <w:rPr>
          <w:rFonts w:ascii="Times New Roman" w:eastAsia="Calibri" w:hAnsi="Times New Roman" w:cs="Symbol"/>
          <w:sz w:val="24"/>
        </w:rPr>
        <w:t>Sadoveanu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és </w:t>
      </w:r>
      <w:proofErr w:type="spellStart"/>
      <w:r w:rsidRPr="00A51EDE">
        <w:rPr>
          <w:rFonts w:ascii="Times New Roman" w:eastAsia="Calibri" w:hAnsi="Times New Roman" w:cs="Symbol"/>
          <w:sz w:val="24"/>
        </w:rPr>
        <w:t>Ștefan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Augustin </w:t>
      </w:r>
      <w:proofErr w:type="spellStart"/>
      <w:r w:rsidRPr="00A51EDE">
        <w:rPr>
          <w:rFonts w:ascii="Times New Roman" w:eastAsia="Calibri" w:hAnsi="Times New Roman" w:cs="Symbol"/>
          <w:sz w:val="24"/>
        </w:rPr>
        <w:t>Doinaș</w:t>
      </w:r>
      <w:proofErr w:type="spellEnd"/>
      <w:r w:rsidRPr="00A51EDE">
        <w:rPr>
          <w:rFonts w:ascii="Times New Roman" w:eastAsia="Calibri" w:hAnsi="Times New Roman" w:cs="Symbol"/>
          <w:sz w:val="24"/>
        </w:rPr>
        <w:t xml:space="preserve"> - életműve.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b/>
          <w:sz w:val="24"/>
          <w:u w:val="single"/>
        </w:rPr>
        <w:t>Javító- és osztályozóvizsgák követelményei és értékelése: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követelményeit a tanterv témakörei alapján állítják össze.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  <w:t>A javító- és osztályozóvizsgák értékelése az érettségi értékelési útmutatóban megjelölt szempontok alapján történik. Ezek alapján: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>80% - 100%</w:t>
      </w:r>
      <w:r w:rsidRPr="00A51EDE">
        <w:rPr>
          <w:rFonts w:ascii="Times New Roman" w:eastAsia="Calibri" w:hAnsi="Times New Roman" w:cs="Symbol"/>
          <w:sz w:val="24"/>
        </w:rPr>
        <w:tab/>
        <w:t>jeles,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60%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79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jó,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40%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59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közepes,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25%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39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elégséges,</w:t>
      </w:r>
    </w:p>
    <w:p w:rsidR="00A51EDE" w:rsidRPr="00A51EDE" w:rsidRDefault="00A51EDE" w:rsidP="00A51EDE">
      <w:pPr>
        <w:spacing w:after="0" w:line="360" w:lineRule="auto"/>
        <w:jc w:val="both"/>
        <w:rPr>
          <w:rFonts w:ascii="Times New Roman" w:eastAsia="Calibri" w:hAnsi="Times New Roman" w:cs="Symbol"/>
          <w:sz w:val="24"/>
        </w:rPr>
      </w:pP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</w:r>
      <w:r w:rsidRPr="00A51EDE">
        <w:rPr>
          <w:rFonts w:ascii="Times New Roman" w:eastAsia="Calibri" w:hAnsi="Times New Roman" w:cs="Symbol"/>
          <w:sz w:val="24"/>
        </w:rPr>
        <w:tab/>
        <w:t xml:space="preserve">  0% </w:t>
      </w:r>
      <w:proofErr w:type="gramStart"/>
      <w:r w:rsidRPr="00A51EDE">
        <w:rPr>
          <w:rFonts w:ascii="Times New Roman" w:eastAsia="Calibri" w:hAnsi="Times New Roman" w:cs="Symbol"/>
          <w:sz w:val="24"/>
        </w:rPr>
        <w:t>-  24</w:t>
      </w:r>
      <w:proofErr w:type="gramEnd"/>
      <w:r w:rsidRPr="00A51EDE">
        <w:rPr>
          <w:rFonts w:ascii="Times New Roman" w:eastAsia="Calibri" w:hAnsi="Times New Roman" w:cs="Symbol"/>
          <w:sz w:val="24"/>
        </w:rPr>
        <w:t>%</w:t>
      </w:r>
      <w:r w:rsidRPr="00A51EDE">
        <w:rPr>
          <w:rFonts w:ascii="Times New Roman" w:eastAsia="Calibri" w:hAnsi="Times New Roman" w:cs="Symbol"/>
          <w:sz w:val="24"/>
        </w:rPr>
        <w:tab/>
        <w:t>elégtelen.</w:t>
      </w:r>
    </w:p>
    <w:p w:rsidR="00A51EDE" w:rsidRPr="00A51EDE" w:rsidRDefault="00A51EDE" w:rsidP="00A51EDE">
      <w:pPr>
        <w:spacing w:after="0" w:line="360" w:lineRule="auto"/>
        <w:jc w:val="center"/>
        <w:rPr>
          <w:rFonts w:ascii="Times New Roman" w:eastAsia="Calibri" w:hAnsi="Times New Roman" w:cs="Symbol"/>
          <w:b/>
          <w:sz w:val="32"/>
          <w:szCs w:val="32"/>
        </w:rPr>
      </w:pPr>
    </w:p>
    <w:p w:rsidR="00A51EDE" w:rsidRPr="00A51EDE" w:rsidRDefault="00A51EDE" w:rsidP="00A51EDE"/>
    <w:p w:rsidR="000877F7" w:rsidRDefault="000877F7"/>
    <w:sectPr w:rsidR="000877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0D" w:rsidRDefault="0053670D">
      <w:pPr>
        <w:spacing w:after="0" w:line="240" w:lineRule="auto"/>
      </w:pPr>
      <w:r>
        <w:separator/>
      </w:r>
    </w:p>
  </w:endnote>
  <w:endnote w:type="continuationSeparator" w:id="0">
    <w:p w:rsidR="0053670D" w:rsidRDefault="0053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EDE" w:rsidRDefault="00A51EDE" w:rsidP="002577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51EDE" w:rsidRDefault="00A51EDE" w:rsidP="0025773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EDE" w:rsidRDefault="00A51ED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C44C2">
      <w:rPr>
        <w:noProof/>
      </w:rPr>
      <w:t>21</w:t>
    </w:r>
    <w:r>
      <w:fldChar w:fldCharType="end"/>
    </w:r>
  </w:p>
  <w:p w:rsidR="00A51EDE" w:rsidRDefault="00A51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EDE" w:rsidRDefault="00A51EDE" w:rsidP="002577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C44C2">
      <w:rPr>
        <w:rStyle w:val="Oldalszm"/>
        <w:noProof/>
      </w:rPr>
      <w:t>51</w:t>
    </w:r>
    <w:r>
      <w:rPr>
        <w:rStyle w:val="Oldalszm"/>
      </w:rPr>
      <w:fldChar w:fldCharType="end"/>
    </w:r>
  </w:p>
  <w:p w:rsidR="00A51EDE" w:rsidRDefault="00A51EDE" w:rsidP="0025773B">
    <w:pPr>
      <w:pStyle w:val="llb"/>
      <w:ind w:right="360"/>
      <w:jc w:val="center"/>
    </w:pPr>
  </w:p>
  <w:p w:rsidR="00A51EDE" w:rsidRDefault="00A51EDE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46" w:rsidRDefault="0053670D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126367"/>
      <w:docPartObj>
        <w:docPartGallery w:val="Page Numbers (Bottom of Page)"/>
        <w:docPartUnique/>
      </w:docPartObj>
    </w:sdtPr>
    <w:sdtEndPr/>
    <w:sdtContent>
      <w:p w:rsidR="00984E46" w:rsidRDefault="00422C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4C2">
          <w:rPr>
            <w:noProof/>
          </w:rPr>
          <w:t>64</w:t>
        </w:r>
        <w:r>
          <w:fldChar w:fldCharType="end"/>
        </w:r>
      </w:p>
    </w:sdtContent>
  </w:sdt>
  <w:p w:rsidR="00984E46" w:rsidRDefault="0053670D">
    <w:pPr>
      <w:pStyle w:val="ll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46" w:rsidRDefault="005367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0D" w:rsidRDefault="0053670D">
      <w:pPr>
        <w:spacing w:after="0" w:line="240" w:lineRule="auto"/>
      </w:pPr>
      <w:r>
        <w:separator/>
      </w:r>
    </w:p>
  </w:footnote>
  <w:footnote w:type="continuationSeparator" w:id="0">
    <w:p w:rsidR="0053670D" w:rsidRDefault="0053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46" w:rsidRDefault="0053670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46" w:rsidRDefault="0053670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46" w:rsidRDefault="0053670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B98"/>
    <w:multiLevelType w:val="hybridMultilevel"/>
    <w:tmpl w:val="B04615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388F"/>
    <w:multiLevelType w:val="hybridMultilevel"/>
    <w:tmpl w:val="0660F520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6042"/>
    <w:multiLevelType w:val="hybridMultilevel"/>
    <w:tmpl w:val="2B4E9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2674"/>
    <w:multiLevelType w:val="hybridMultilevel"/>
    <w:tmpl w:val="D9A4F6C6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01403"/>
    <w:multiLevelType w:val="hybridMultilevel"/>
    <w:tmpl w:val="B7F26D24"/>
    <w:lvl w:ilvl="0" w:tplc="BBF8BA2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3127"/>
    <w:multiLevelType w:val="hybridMultilevel"/>
    <w:tmpl w:val="E9D0783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74E15"/>
    <w:multiLevelType w:val="hybridMultilevel"/>
    <w:tmpl w:val="962A409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62101"/>
    <w:multiLevelType w:val="hybridMultilevel"/>
    <w:tmpl w:val="D7382C6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6116CC"/>
    <w:multiLevelType w:val="hybridMultilevel"/>
    <w:tmpl w:val="6518D43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168BD"/>
    <w:multiLevelType w:val="hybridMultilevel"/>
    <w:tmpl w:val="BF025298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64FCA"/>
    <w:multiLevelType w:val="hybridMultilevel"/>
    <w:tmpl w:val="80802900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A2F70"/>
    <w:multiLevelType w:val="hybridMultilevel"/>
    <w:tmpl w:val="EA3EF16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A46A1"/>
    <w:multiLevelType w:val="hybridMultilevel"/>
    <w:tmpl w:val="3280B7E0"/>
    <w:lvl w:ilvl="0" w:tplc="26F4A62A">
      <w:start w:val="2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260E246D"/>
    <w:multiLevelType w:val="hybridMultilevel"/>
    <w:tmpl w:val="381CFB8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4649F8"/>
    <w:multiLevelType w:val="hybridMultilevel"/>
    <w:tmpl w:val="E042E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44010"/>
    <w:multiLevelType w:val="hybridMultilevel"/>
    <w:tmpl w:val="B384433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0D46C7"/>
    <w:multiLevelType w:val="hybridMultilevel"/>
    <w:tmpl w:val="00C01D1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A7352"/>
    <w:multiLevelType w:val="hybridMultilevel"/>
    <w:tmpl w:val="DFDA564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75C99"/>
    <w:multiLevelType w:val="hybridMultilevel"/>
    <w:tmpl w:val="2A7423C4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31FA6"/>
    <w:multiLevelType w:val="hybridMultilevel"/>
    <w:tmpl w:val="96EA2070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14465B"/>
    <w:multiLevelType w:val="hybridMultilevel"/>
    <w:tmpl w:val="A094D00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42CBE"/>
    <w:multiLevelType w:val="hybridMultilevel"/>
    <w:tmpl w:val="387ECB9A"/>
    <w:lvl w:ilvl="0" w:tplc="E0EC47F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A4B7D"/>
    <w:multiLevelType w:val="hybridMultilevel"/>
    <w:tmpl w:val="962A67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0911"/>
    <w:multiLevelType w:val="hybridMultilevel"/>
    <w:tmpl w:val="5EE2A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4174C"/>
    <w:multiLevelType w:val="hybridMultilevel"/>
    <w:tmpl w:val="E8128A5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C34DA7"/>
    <w:multiLevelType w:val="hybridMultilevel"/>
    <w:tmpl w:val="9B50CD46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30C7F"/>
    <w:multiLevelType w:val="hybridMultilevel"/>
    <w:tmpl w:val="166C83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B6BD6"/>
    <w:multiLevelType w:val="hybridMultilevel"/>
    <w:tmpl w:val="6E36650A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1539C"/>
    <w:multiLevelType w:val="hybridMultilevel"/>
    <w:tmpl w:val="9154EAE4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9" w15:restartNumberingAfterBreak="0">
    <w:nsid w:val="626D2B1B"/>
    <w:multiLevelType w:val="hybridMultilevel"/>
    <w:tmpl w:val="E364FD76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976FB"/>
    <w:multiLevelType w:val="hybridMultilevel"/>
    <w:tmpl w:val="82B869D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6537C5"/>
    <w:multiLevelType w:val="hybridMultilevel"/>
    <w:tmpl w:val="9DB498E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E77830"/>
    <w:multiLevelType w:val="hybridMultilevel"/>
    <w:tmpl w:val="486E0F06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F2297E"/>
    <w:multiLevelType w:val="hybridMultilevel"/>
    <w:tmpl w:val="E258C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92836"/>
    <w:multiLevelType w:val="hybridMultilevel"/>
    <w:tmpl w:val="9CC0D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87E40"/>
    <w:multiLevelType w:val="hybridMultilevel"/>
    <w:tmpl w:val="4CF0200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BF8BA22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402B3D"/>
    <w:multiLevelType w:val="hybridMultilevel"/>
    <w:tmpl w:val="F9CA7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D67D7"/>
    <w:multiLevelType w:val="hybridMultilevel"/>
    <w:tmpl w:val="DAD01046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4"/>
  </w:num>
  <w:num w:numId="9">
    <w:abstractNumId w:val="26"/>
  </w:num>
  <w:num w:numId="10">
    <w:abstractNumId w:val="33"/>
  </w:num>
  <w:num w:numId="11">
    <w:abstractNumId w:val="36"/>
  </w:num>
  <w:num w:numId="12">
    <w:abstractNumId w:val="35"/>
  </w:num>
  <w:num w:numId="13">
    <w:abstractNumId w:val="6"/>
  </w:num>
  <w:num w:numId="14">
    <w:abstractNumId w:val="7"/>
  </w:num>
  <w:num w:numId="15">
    <w:abstractNumId w:val="9"/>
  </w:num>
  <w:num w:numId="16">
    <w:abstractNumId w:val="32"/>
  </w:num>
  <w:num w:numId="17">
    <w:abstractNumId w:val="11"/>
  </w:num>
  <w:num w:numId="18">
    <w:abstractNumId w:val="24"/>
  </w:num>
  <w:num w:numId="19">
    <w:abstractNumId w:val="15"/>
  </w:num>
  <w:num w:numId="20">
    <w:abstractNumId w:val="37"/>
  </w:num>
  <w:num w:numId="21">
    <w:abstractNumId w:val="29"/>
  </w:num>
  <w:num w:numId="22">
    <w:abstractNumId w:val="25"/>
  </w:num>
  <w:num w:numId="23">
    <w:abstractNumId w:val="17"/>
  </w:num>
  <w:num w:numId="24">
    <w:abstractNumId w:val="13"/>
  </w:num>
  <w:num w:numId="25">
    <w:abstractNumId w:val="27"/>
  </w:num>
  <w:num w:numId="26">
    <w:abstractNumId w:val="3"/>
  </w:num>
  <w:num w:numId="27">
    <w:abstractNumId w:val="16"/>
  </w:num>
  <w:num w:numId="28">
    <w:abstractNumId w:val="19"/>
  </w:num>
  <w:num w:numId="29">
    <w:abstractNumId w:val="31"/>
  </w:num>
  <w:num w:numId="30">
    <w:abstractNumId w:val="20"/>
  </w:num>
  <w:num w:numId="31">
    <w:abstractNumId w:val="18"/>
  </w:num>
  <w:num w:numId="32">
    <w:abstractNumId w:val="5"/>
  </w:num>
  <w:num w:numId="33">
    <w:abstractNumId w:val="8"/>
  </w:num>
  <w:num w:numId="34">
    <w:abstractNumId w:val="30"/>
  </w:num>
  <w:num w:numId="35">
    <w:abstractNumId w:val="10"/>
  </w:num>
  <w:num w:numId="36">
    <w:abstractNumId w:val="1"/>
  </w:num>
  <w:num w:numId="37">
    <w:abstractNumId w:val="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DE"/>
    <w:rsid w:val="000877F7"/>
    <w:rsid w:val="00422C9D"/>
    <w:rsid w:val="0053670D"/>
    <w:rsid w:val="00930CB3"/>
    <w:rsid w:val="00A51EDE"/>
    <w:rsid w:val="00C05470"/>
    <w:rsid w:val="00EB358F"/>
    <w:rsid w:val="00E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2B1D5-E12A-40FD-B94D-68CCC01B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qFormat/>
    <w:rsid w:val="00A51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semiHidden/>
    <w:unhideWhenUsed/>
    <w:rsid w:val="00A51EDE"/>
  </w:style>
  <w:style w:type="paragraph" w:styleId="Listaszerbekezds">
    <w:name w:val="List Paragraph"/>
    <w:basedOn w:val="Norml"/>
    <w:qFormat/>
    <w:rsid w:val="00A51EDE"/>
    <w:pPr>
      <w:spacing w:after="0" w:line="360" w:lineRule="auto"/>
      <w:ind w:left="720"/>
      <w:contextualSpacing/>
    </w:pPr>
    <w:rPr>
      <w:rFonts w:ascii="Times New Roman" w:eastAsia="Calibri" w:hAnsi="Times New Roman" w:cs="Symbol"/>
      <w:sz w:val="24"/>
    </w:rPr>
  </w:style>
  <w:style w:type="paragraph" w:styleId="lfej">
    <w:name w:val="header"/>
    <w:basedOn w:val="Norml"/>
    <w:link w:val="lfejChar"/>
    <w:unhideWhenUsed/>
    <w:rsid w:val="00A51ED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Symbol"/>
      <w:sz w:val="24"/>
    </w:rPr>
  </w:style>
  <w:style w:type="character" w:customStyle="1" w:styleId="lfejChar">
    <w:name w:val="Élőfej Char"/>
    <w:basedOn w:val="Bekezdsalapbettpusa"/>
    <w:link w:val="lfej"/>
    <w:rsid w:val="00A51EDE"/>
    <w:rPr>
      <w:rFonts w:ascii="Times New Roman" w:eastAsia="Calibri" w:hAnsi="Times New Roman" w:cs="Symbol"/>
      <w:sz w:val="24"/>
    </w:rPr>
  </w:style>
  <w:style w:type="paragraph" w:styleId="llb">
    <w:name w:val="footer"/>
    <w:basedOn w:val="Norml"/>
    <w:link w:val="llbChar"/>
    <w:unhideWhenUsed/>
    <w:rsid w:val="00A51ED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Symbol"/>
      <w:sz w:val="24"/>
    </w:rPr>
  </w:style>
  <w:style w:type="character" w:customStyle="1" w:styleId="llbChar">
    <w:name w:val="Élőláb Char"/>
    <w:basedOn w:val="Bekezdsalapbettpusa"/>
    <w:link w:val="llb"/>
    <w:rsid w:val="00A51EDE"/>
    <w:rPr>
      <w:rFonts w:ascii="Times New Roman" w:eastAsia="Calibri" w:hAnsi="Times New Roman" w:cs="Symbol"/>
      <w:sz w:val="24"/>
    </w:rPr>
  </w:style>
  <w:style w:type="character" w:customStyle="1" w:styleId="Cmsor3Char">
    <w:name w:val="Címsor 3 Char"/>
    <w:basedOn w:val="Bekezdsalapbettpusa"/>
    <w:link w:val="Cmsor3"/>
    <w:rsid w:val="00A51EDE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styleId="Jegyzethivatkozs">
    <w:name w:val="annotation reference"/>
    <w:semiHidden/>
    <w:unhideWhenUsed/>
    <w:rsid w:val="00A51EDE"/>
    <w:rPr>
      <w:sz w:val="16"/>
      <w:szCs w:val="16"/>
    </w:rPr>
  </w:style>
  <w:style w:type="character" w:styleId="Hiperhivatkozs">
    <w:name w:val="Hyperlink"/>
    <w:semiHidden/>
    <w:unhideWhenUsed/>
    <w:rsid w:val="00A51EDE"/>
    <w:rPr>
      <w:color w:val="0000FF"/>
      <w:u w:val="single"/>
    </w:rPr>
  </w:style>
  <w:style w:type="character" w:styleId="Oldalszm">
    <w:name w:val="page number"/>
    <w:basedOn w:val="Bekezdsalapbettpusa"/>
    <w:rsid w:val="00A5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hu/url?sa=t&amp;rct=j&amp;q=&amp;esrc=s&amp;source=web&amp;cd=1&amp;ved=0CDAQFjAA&amp;url=http%3A%2F%2Fwww.lingv.ro%2F&amp;ei=-uknUbnwGYrcsganhoDIBw&amp;usg=AFQjCNEQX8yj70Er6duaaR_-mdXQpcyk1A&amp;bvm=bv.42768644,d.Yms&amp;cad=rj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://www.google.hu/url?sa=t&amp;rct=j&amp;q=&amp;esrc=s&amp;source=web&amp;cd=1&amp;ved=0CDAQFjAA&amp;url=http%3A%2F%2Fwww.lingv.ro%2F&amp;ei=-uknUbnwGYrcsganhoDIBw&amp;usg=AFQjCNEQX8yj70Er6duaaR_-mdXQpcyk1A&amp;bvm=bv.42768644,d.Yms&amp;cad=rj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64</Pages>
  <Words>14086</Words>
  <Characters>97200</Characters>
  <Application>Microsoft Office Word</Application>
  <DocSecurity>0</DocSecurity>
  <Lines>810</Lines>
  <Paragraphs>222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TitkárLányok</cp:lastModifiedBy>
  <cp:revision>4</cp:revision>
  <cp:lastPrinted>2020-09-14T15:49:00Z</cp:lastPrinted>
  <dcterms:created xsi:type="dcterms:W3CDTF">2020-09-15T07:54:00Z</dcterms:created>
  <dcterms:modified xsi:type="dcterms:W3CDTF">2020-11-13T10:48:00Z</dcterms:modified>
</cp:coreProperties>
</file>